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55008417"/>
      <w:r>
        <w:t>1.0</w:t>
      </w:r>
      <w:r>
        <w:tab/>
        <w:t>INTRODUCTION</w:t>
      </w:r>
      <w:bookmarkEnd w:id="0"/>
    </w:p>
    <w:p w14:paraId="4C92CC04" w14:textId="17581E6F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4C70D2">
        <w:t>Utilities</w:t>
      </w:r>
      <w:r w:rsidR="00A82825">
        <w:t xml:space="preserve">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55008418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A8241A" w14:paraId="34B77E5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DB7DCE" w14:textId="77777777" w:rsidR="00A8241A" w:rsidRDefault="00A8241A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E762007" w14:textId="77777777" w:rsidR="00A8241A" w:rsidRDefault="00A8241A" w:rsidP="00537738">
            <w:pPr>
              <w:pStyle w:val="CM-TB-AA1-10-C"/>
            </w:pPr>
            <w:r>
              <w:t>Title</w:t>
            </w:r>
          </w:p>
        </w:tc>
      </w:tr>
      <w:tr w:rsidR="00A8241A" w14:paraId="389FE5F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9D1C" w14:textId="77777777" w:rsidR="00A8241A" w:rsidRPr="00207AF9" w:rsidRDefault="00A8241A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2785" w14:textId="77777777" w:rsidR="00A8241A" w:rsidRPr="00F05595" w:rsidRDefault="00A8241A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A8241A" w14:paraId="6CC517B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2DF6" w14:textId="77777777" w:rsidR="00A8241A" w:rsidRDefault="00A8241A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3286" w14:textId="77777777" w:rsidR="00A8241A" w:rsidRDefault="00A8241A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A8241A" w14:paraId="3E890BD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D969" w14:textId="77777777" w:rsidR="00A8241A" w:rsidRDefault="00A8241A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7193" w14:textId="77777777" w:rsidR="00A8241A" w:rsidRPr="00CB4388" w:rsidRDefault="00A8241A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A8241A" w14:paraId="64D412E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FF1D" w14:textId="77777777" w:rsidR="00A8241A" w:rsidRDefault="00A8241A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C45E" w14:textId="77777777" w:rsidR="00A8241A" w:rsidRPr="00CB4388" w:rsidRDefault="00A8241A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A8241A" w14:paraId="1FFF295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012" w14:textId="77777777" w:rsidR="00A8241A" w:rsidRDefault="00A8241A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34873" w14:textId="77777777" w:rsidR="00A8241A" w:rsidRDefault="00A8241A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A8241A" w14:paraId="11BDF8B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AB1F" w14:textId="77777777" w:rsidR="00A8241A" w:rsidRDefault="00A8241A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17B8F" w14:textId="77777777" w:rsidR="00A8241A" w:rsidRPr="00CB4388" w:rsidRDefault="00A8241A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A8241A" w14:paraId="4DEF02D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C31B1" w14:textId="77777777" w:rsidR="00A8241A" w:rsidRDefault="00A8241A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34A2" w14:textId="77777777" w:rsidR="00A8241A" w:rsidRDefault="00A8241A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A8241A" w14:paraId="6EF1C5F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EF34" w14:textId="77777777" w:rsidR="00A8241A" w:rsidRDefault="00A8241A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9195" w14:textId="77777777" w:rsidR="00A8241A" w:rsidRPr="00CB4388" w:rsidRDefault="00A8241A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A8241A" w14:paraId="72EE496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51FA" w14:textId="77777777" w:rsidR="00A8241A" w:rsidRDefault="00A8241A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C05C" w14:textId="77777777" w:rsidR="00A8241A" w:rsidRDefault="00A8241A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A8241A" w14:paraId="54C54DD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31FA1" w14:textId="77777777" w:rsidR="00A8241A" w:rsidRPr="00114D4F" w:rsidRDefault="00A8241A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3F46" w14:textId="77777777" w:rsidR="00A8241A" w:rsidRPr="00114D4F" w:rsidRDefault="00A8241A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A8241A" w14:paraId="333A0BD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78FC" w14:textId="77777777" w:rsidR="00A8241A" w:rsidRDefault="00A8241A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3383" w14:textId="77777777" w:rsidR="00A8241A" w:rsidRDefault="00A8241A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A8241A" w14:paraId="706EB14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3756" w14:textId="77777777" w:rsidR="00A8241A" w:rsidRPr="00114D4F" w:rsidRDefault="00A8241A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C978" w14:textId="77777777" w:rsidR="00A8241A" w:rsidRPr="00114D4F" w:rsidRDefault="00A8241A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A8241A" w14:paraId="4DD6185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8CFF" w14:textId="77777777" w:rsidR="00A8241A" w:rsidRPr="00114D4F" w:rsidRDefault="00A8241A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EB21" w14:textId="77777777" w:rsidR="00A8241A" w:rsidRPr="00114D4F" w:rsidRDefault="00A8241A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A8241A" w14:paraId="3AEC4FA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D8A2" w14:textId="77777777" w:rsidR="00A8241A" w:rsidRDefault="00A8241A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8655" w14:textId="77777777" w:rsidR="00A8241A" w:rsidRPr="00CB4388" w:rsidRDefault="00A8241A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A8241A" w14:paraId="37A810C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C5A3" w14:textId="77777777" w:rsidR="00A8241A" w:rsidRDefault="00A8241A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BD61" w14:textId="77777777" w:rsidR="00A8241A" w:rsidRPr="00CB4388" w:rsidRDefault="00A8241A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A8241A" w14:paraId="6A28D4C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44CA" w14:textId="77777777" w:rsidR="00A8241A" w:rsidRDefault="00A8241A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DBB1" w14:textId="220BB3EA" w:rsidR="00A8241A" w:rsidRPr="00CB4388" w:rsidRDefault="00A8241A" w:rsidP="00537738">
            <w:pPr>
              <w:pStyle w:val="CM-TB-AA2-10-L"/>
            </w:pPr>
            <w:r w:rsidRPr="00CC7E94">
              <w:t xml:space="preserve">Event Finance GL Note Maintenance </w:t>
            </w:r>
            <w:r>
              <w:t xml:space="preserve">Form </w:t>
            </w:r>
            <w:r w:rsidRPr="00CC7E94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55008419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518FE22B" w:rsidR="00A82825" w:rsidRDefault="00CC6C2F" w:rsidP="00354473">
            <w:pPr>
              <w:pStyle w:val="TB-AA2-10-L"/>
            </w:pPr>
            <w:r>
              <w:t>202</w:t>
            </w:r>
            <w:r w:rsidR="00B64BA3">
              <w:t>4/0</w:t>
            </w:r>
            <w:r w:rsidR="00A8241A">
              <w:t>7</w:t>
            </w:r>
            <w:r w:rsidR="00B64BA3">
              <w:t>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422F4545" w14:textId="77777777" w:rsidR="006E0286" w:rsidRDefault="006E028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4CBE78DB" w:rsidR="00422419" w:rsidRDefault="00422419" w:rsidP="00422419">
      <w:pPr>
        <w:pStyle w:val="CM-SH-AA1-14-L"/>
      </w:pPr>
      <w:bookmarkStart w:id="7" w:name="_Toc155008420"/>
      <w:r>
        <w:lastRenderedPageBreak/>
        <w:t>2.0</w:t>
      </w:r>
      <w:r>
        <w:tab/>
        <w:t>Contents</w:t>
      </w:r>
      <w:bookmarkEnd w:id="7"/>
    </w:p>
    <w:p w14:paraId="539C37FE" w14:textId="54FDC0FE" w:rsidR="00756063" w:rsidRDefault="0075606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5008417" w:history="1">
        <w:r w:rsidRPr="00636B5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36B5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_Toc155008417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B1CFF30" w14:textId="48415807" w:rsidR="007560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8418" w:history="1">
        <w:r w:rsidR="00756063" w:rsidRPr="00636B58">
          <w:rPr>
            <w:rStyle w:val="Hyperlink"/>
            <w:noProof/>
          </w:rPr>
          <w:t>1.1</w:t>
        </w:r>
        <w:r w:rsidR="007560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56063" w:rsidRPr="00636B58">
          <w:rPr>
            <w:rStyle w:val="Hyperlink"/>
            <w:noProof/>
          </w:rPr>
          <w:t>Related Information</w:t>
        </w:r>
        <w:r w:rsidR="00756063">
          <w:rPr>
            <w:noProof/>
            <w:webHidden/>
          </w:rPr>
          <w:tab/>
        </w:r>
        <w:r w:rsidR="00756063">
          <w:rPr>
            <w:noProof/>
            <w:webHidden/>
          </w:rPr>
          <w:fldChar w:fldCharType="begin"/>
        </w:r>
        <w:r w:rsidR="00756063">
          <w:rPr>
            <w:noProof/>
            <w:webHidden/>
          </w:rPr>
          <w:instrText xml:space="preserve"> PAGEREF _Toc155008418 \h </w:instrText>
        </w:r>
        <w:r w:rsidR="00756063">
          <w:rPr>
            <w:noProof/>
            <w:webHidden/>
          </w:rPr>
        </w:r>
        <w:r w:rsidR="00756063">
          <w:rPr>
            <w:noProof/>
            <w:webHidden/>
          </w:rPr>
          <w:fldChar w:fldCharType="separate"/>
        </w:r>
        <w:r w:rsidR="00756063">
          <w:rPr>
            <w:noProof/>
            <w:webHidden/>
          </w:rPr>
          <w:t>1</w:t>
        </w:r>
        <w:r w:rsidR="00756063">
          <w:rPr>
            <w:noProof/>
            <w:webHidden/>
          </w:rPr>
          <w:fldChar w:fldCharType="end"/>
        </w:r>
      </w:hyperlink>
    </w:p>
    <w:p w14:paraId="1276AE34" w14:textId="54C2EBA8" w:rsidR="007560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5008419" w:history="1">
        <w:r w:rsidR="00756063" w:rsidRPr="00636B58">
          <w:rPr>
            <w:rStyle w:val="Hyperlink"/>
            <w:noProof/>
          </w:rPr>
          <w:t>1.2</w:t>
        </w:r>
        <w:r w:rsidR="007560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756063" w:rsidRPr="00636B58">
          <w:rPr>
            <w:rStyle w:val="Hyperlink"/>
            <w:noProof/>
          </w:rPr>
          <w:t>Change Control</w:t>
        </w:r>
        <w:r w:rsidR="00756063">
          <w:rPr>
            <w:noProof/>
            <w:webHidden/>
          </w:rPr>
          <w:tab/>
        </w:r>
        <w:r w:rsidR="00756063">
          <w:rPr>
            <w:noProof/>
            <w:webHidden/>
          </w:rPr>
          <w:fldChar w:fldCharType="begin"/>
        </w:r>
        <w:r w:rsidR="00756063">
          <w:rPr>
            <w:noProof/>
            <w:webHidden/>
          </w:rPr>
          <w:instrText xml:space="preserve"> PAGEREF _Toc155008419 \h </w:instrText>
        </w:r>
        <w:r w:rsidR="00756063">
          <w:rPr>
            <w:noProof/>
            <w:webHidden/>
          </w:rPr>
        </w:r>
        <w:r w:rsidR="00756063">
          <w:rPr>
            <w:noProof/>
            <w:webHidden/>
          </w:rPr>
          <w:fldChar w:fldCharType="separate"/>
        </w:r>
        <w:r w:rsidR="00756063">
          <w:rPr>
            <w:noProof/>
            <w:webHidden/>
          </w:rPr>
          <w:t>1</w:t>
        </w:r>
        <w:r w:rsidR="00756063">
          <w:rPr>
            <w:noProof/>
            <w:webHidden/>
          </w:rPr>
          <w:fldChar w:fldCharType="end"/>
        </w:r>
      </w:hyperlink>
    </w:p>
    <w:p w14:paraId="6E05CB97" w14:textId="752F900D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0" w:history="1">
        <w:r w:rsidR="00756063" w:rsidRPr="00636B58">
          <w:rPr>
            <w:rStyle w:val="Hyperlink"/>
          </w:rPr>
          <w:t>2.0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Contents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_Toc155008420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2</w:t>
        </w:r>
        <w:r w:rsidR="00756063">
          <w:rPr>
            <w:webHidden/>
          </w:rPr>
          <w:fldChar w:fldCharType="end"/>
        </w:r>
      </w:hyperlink>
    </w:p>
    <w:p w14:paraId="6F6063BA" w14:textId="069D711F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1" w:history="1">
        <w:r w:rsidR="00756063" w:rsidRPr="00636B58">
          <w:rPr>
            <w:rStyle w:val="Hyperlink"/>
          </w:rPr>
          <w:t>3.0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Overview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_Toc155008421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3</w:t>
        </w:r>
        <w:r w:rsidR="00756063">
          <w:rPr>
            <w:webHidden/>
          </w:rPr>
          <w:fldChar w:fldCharType="end"/>
        </w:r>
      </w:hyperlink>
    </w:p>
    <w:p w14:paraId="5FDECAC8" w14:textId="75643F5E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2" w:history="1">
        <w:r w:rsidR="00756063" w:rsidRPr="00636B58">
          <w:rPr>
            <w:rStyle w:val="Hyperlink"/>
          </w:rPr>
          <w:t>4.0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Rules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_Toc155008422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3</w:t>
        </w:r>
        <w:r w:rsidR="00756063">
          <w:rPr>
            <w:webHidden/>
          </w:rPr>
          <w:fldChar w:fldCharType="end"/>
        </w:r>
      </w:hyperlink>
    </w:p>
    <w:p w14:paraId="0116505F" w14:textId="35F541B1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3" w:history="1">
        <w:r w:rsidR="00756063" w:rsidRPr="00636B58">
          <w:rPr>
            <w:rStyle w:val="Hyperlink"/>
          </w:rPr>
          <w:t>100.0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Form Sections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_Toc155008423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50160DB3" w14:textId="03CD463C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4" w:history="1">
        <w:r w:rsidR="00756063" w:rsidRPr="00636B58">
          <w:rPr>
            <w:rStyle w:val="Hyperlink"/>
          </w:rPr>
          <w:t>110.0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Top Section - Option Selections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_Toc155008424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791866EA" w14:textId="49166855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5" w:history="1">
        <w:r w:rsidR="00756063" w:rsidRPr="00636B58">
          <w:rPr>
            <w:rStyle w:val="Hyperlink"/>
          </w:rPr>
          <w:t>120.0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Bottom Section - Tabs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_Toc155008425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383110F9" w14:textId="6C81A51E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6" w:history="1">
        <w:r w:rsidR="00756063" w:rsidRPr="00636B58">
          <w:rPr>
            <w:rStyle w:val="Hyperlink"/>
          </w:rPr>
          <w:t>121.0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Index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_Toc155008426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4D6504EF" w14:textId="252C96E1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7" w:history="1">
        <w:r w:rsidR="00756063" w:rsidRPr="00636B58">
          <w:rPr>
            <w:rStyle w:val="Hyperlink"/>
          </w:rPr>
          <w:t>122.0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P-46-991 - Refresh Finance GL Account / Account Group Balances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_Toc155008427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377B34EB" w14:textId="437F2A5B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8" w:history="1">
        <w:r w:rsidR="00756063" w:rsidRPr="00636B58">
          <w:rPr>
            <w:rStyle w:val="Hyperlink"/>
          </w:rPr>
          <w:t>123.0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P-46-992 - Refresh Finance Vendor Balances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_Toc155008428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0CA9EB06" w14:textId="74A77FD0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29" w:history="1">
        <w:r w:rsidR="00756063" w:rsidRPr="00636B58">
          <w:rPr>
            <w:rStyle w:val="Hyperlink"/>
          </w:rPr>
          <w:t>124.0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P-46-993 - Refresh Finance Bank Balances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_Toc155008429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6DA9FBE0" w14:textId="1892DD88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0" w:history="1">
        <w:r w:rsidR="00756063" w:rsidRPr="00636B58">
          <w:rPr>
            <w:rStyle w:val="Hyperlink"/>
          </w:rPr>
          <w:t>125.0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P-46-994 - Refresh Finance GL Tax Account / Tax Account Group Balances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_Toc155008430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4</w:t>
        </w:r>
        <w:r w:rsidR="00756063">
          <w:rPr>
            <w:webHidden/>
          </w:rPr>
          <w:fldChar w:fldCharType="end"/>
        </w:r>
      </w:hyperlink>
    </w:p>
    <w:p w14:paraId="2D30B125" w14:textId="0F53D51D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1" w:history="1">
        <w:r w:rsidR="00756063" w:rsidRPr="00636B58">
          <w:rPr>
            <w:rStyle w:val="Hyperlink"/>
          </w:rPr>
          <w:t>126.0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P-46-995 - Event Finance Margin Report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_Toc155008431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5</w:t>
        </w:r>
        <w:r w:rsidR="00756063">
          <w:rPr>
            <w:webHidden/>
          </w:rPr>
          <w:fldChar w:fldCharType="end"/>
        </w:r>
      </w:hyperlink>
    </w:p>
    <w:p w14:paraId="40089A27" w14:textId="4A2BAEFC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2" w:history="1">
        <w:r w:rsidR="00756063" w:rsidRPr="00636B58">
          <w:rPr>
            <w:rStyle w:val="Hyperlink"/>
          </w:rPr>
          <w:t>127.0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P-46-998 - Event Finance Tax Master Report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_Toc155008432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5</w:t>
        </w:r>
        <w:r w:rsidR="00756063">
          <w:rPr>
            <w:webHidden/>
          </w:rPr>
          <w:fldChar w:fldCharType="end"/>
        </w:r>
      </w:hyperlink>
    </w:p>
    <w:p w14:paraId="250EAF79" w14:textId="4FFD5A4D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3" w:history="1">
        <w:r w:rsidR="00756063" w:rsidRPr="00636B58">
          <w:rPr>
            <w:rStyle w:val="Hyperlink"/>
          </w:rPr>
          <w:t>128.0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Help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_Toc155008433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5</w:t>
        </w:r>
        <w:r w:rsidR="00756063">
          <w:rPr>
            <w:webHidden/>
          </w:rPr>
          <w:fldChar w:fldCharType="end"/>
        </w:r>
      </w:hyperlink>
    </w:p>
    <w:p w14:paraId="3F6E7E9D" w14:textId="31FC64AB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4" w:history="1">
        <w:r w:rsidR="00756063" w:rsidRPr="00636B58">
          <w:rPr>
            <w:rStyle w:val="Hyperlink"/>
          </w:rPr>
          <w:t>900.0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Exhibits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_Toc155008434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6</w:t>
        </w:r>
        <w:r w:rsidR="00756063">
          <w:rPr>
            <w:webHidden/>
          </w:rPr>
          <w:fldChar w:fldCharType="end"/>
        </w:r>
      </w:hyperlink>
    </w:p>
    <w:p w14:paraId="0CFC15B8" w14:textId="63E63151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5" w:history="1">
        <w:r w:rsidR="00756063" w:rsidRPr="00636B58">
          <w:rPr>
            <w:rStyle w:val="Hyperlink"/>
          </w:rPr>
          <w:t>910.0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All / Index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_Toc155008435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6</w:t>
        </w:r>
        <w:r w:rsidR="00756063">
          <w:rPr>
            <w:webHidden/>
          </w:rPr>
          <w:fldChar w:fldCharType="end"/>
        </w:r>
      </w:hyperlink>
    </w:p>
    <w:p w14:paraId="3DD9EEAA" w14:textId="1341CCB7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6" w:history="1">
        <w:r w:rsidR="00756063" w:rsidRPr="00636B58">
          <w:rPr>
            <w:rStyle w:val="Hyperlink"/>
          </w:rPr>
          <w:t>911.0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P-46-991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_Toc155008436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7</w:t>
        </w:r>
        <w:r w:rsidR="00756063">
          <w:rPr>
            <w:webHidden/>
          </w:rPr>
          <w:fldChar w:fldCharType="end"/>
        </w:r>
      </w:hyperlink>
    </w:p>
    <w:p w14:paraId="6CA5B9C9" w14:textId="38A90262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7" w:history="1">
        <w:r w:rsidR="00756063" w:rsidRPr="00636B58">
          <w:rPr>
            <w:rStyle w:val="Hyperlink"/>
          </w:rPr>
          <w:t>912.0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P-46-992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_Toc155008437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7</w:t>
        </w:r>
        <w:r w:rsidR="00756063">
          <w:rPr>
            <w:webHidden/>
          </w:rPr>
          <w:fldChar w:fldCharType="end"/>
        </w:r>
      </w:hyperlink>
    </w:p>
    <w:p w14:paraId="2CD53F8B" w14:textId="22078E3F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8" w:history="1">
        <w:r w:rsidR="00756063" w:rsidRPr="00636B58">
          <w:rPr>
            <w:rStyle w:val="Hyperlink"/>
          </w:rPr>
          <w:t>913.0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P-46-993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_Toc155008438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7</w:t>
        </w:r>
        <w:r w:rsidR="00756063">
          <w:rPr>
            <w:webHidden/>
          </w:rPr>
          <w:fldChar w:fldCharType="end"/>
        </w:r>
      </w:hyperlink>
    </w:p>
    <w:p w14:paraId="0BF38427" w14:textId="160FE722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39" w:history="1">
        <w:r w:rsidR="00756063" w:rsidRPr="00636B58">
          <w:rPr>
            <w:rStyle w:val="Hyperlink"/>
          </w:rPr>
          <w:t>914.0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P-46-994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_Toc155008439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8</w:t>
        </w:r>
        <w:r w:rsidR="00756063">
          <w:rPr>
            <w:webHidden/>
          </w:rPr>
          <w:fldChar w:fldCharType="end"/>
        </w:r>
      </w:hyperlink>
    </w:p>
    <w:p w14:paraId="182178AE" w14:textId="583F579C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40" w:history="1">
        <w:r w:rsidR="00756063" w:rsidRPr="00636B58">
          <w:rPr>
            <w:rStyle w:val="Hyperlink"/>
          </w:rPr>
          <w:t>915.0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P-46-995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_Toc155008440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8</w:t>
        </w:r>
        <w:r w:rsidR="00756063">
          <w:rPr>
            <w:webHidden/>
          </w:rPr>
          <w:fldChar w:fldCharType="end"/>
        </w:r>
      </w:hyperlink>
    </w:p>
    <w:p w14:paraId="571F5AA4" w14:textId="0B62F56E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41" w:history="1">
        <w:r w:rsidR="00756063" w:rsidRPr="00636B58">
          <w:rPr>
            <w:rStyle w:val="Hyperlink"/>
          </w:rPr>
          <w:t>916.0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P-46-998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_Toc155008441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8</w:t>
        </w:r>
        <w:r w:rsidR="00756063">
          <w:rPr>
            <w:webHidden/>
          </w:rPr>
          <w:fldChar w:fldCharType="end"/>
        </w:r>
      </w:hyperlink>
    </w:p>
    <w:p w14:paraId="68E51E97" w14:textId="19ECC4C9" w:rsidR="007560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5008442" w:history="1">
        <w:r w:rsidR="00756063" w:rsidRPr="00636B58">
          <w:rPr>
            <w:rStyle w:val="Hyperlink"/>
          </w:rPr>
          <w:t>917.0</w:t>
        </w:r>
        <w:r w:rsidR="007560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756063" w:rsidRPr="00636B58">
          <w:rPr>
            <w:rStyle w:val="Hyperlink"/>
          </w:rPr>
          <w:t>F-46-990 - Event Finance Utilities Form - Help Tab</w:t>
        </w:r>
        <w:r w:rsidR="00756063">
          <w:rPr>
            <w:webHidden/>
          </w:rPr>
          <w:tab/>
        </w:r>
        <w:r w:rsidR="00756063">
          <w:rPr>
            <w:webHidden/>
          </w:rPr>
          <w:fldChar w:fldCharType="begin"/>
        </w:r>
        <w:r w:rsidR="00756063">
          <w:rPr>
            <w:webHidden/>
          </w:rPr>
          <w:instrText xml:space="preserve"> PAGEREF _Toc155008442 \h </w:instrText>
        </w:r>
        <w:r w:rsidR="00756063">
          <w:rPr>
            <w:webHidden/>
          </w:rPr>
        </w:r>
        <w:r w:rsidR="00756063">
          <w:rPr>
            <w:webHidden/>
          </w:rPr>
          <w:fldChar w:fldCharType="separate"/>
        </w:r>
        <w:r w:rsidR="00756063">
          <w:rPr>
            <w:webHidden/>
          </w:rPr>
          <w:t>9</w:t>
        </w:r>
        <w:r w:rsidR="00756063">
          <w:rPr>
            <w:webHidden/>
          </w:rPr>
          <w:fldChar w:fldCharType="end"/>
        </w:r>
      </w:hyperlink>
    </w:p>
    <w:p w14:paraId="703DD67E" w14:textId="38D37EF7" w:rsidR="00AF1030" w:rsidRDefault="00756063" w:rsidP="00422419">
      <w:pPr>
        <w:pStyle w:val="CM-BD-AA2-10-L"/>
        <w:rPr>
          <w:noProof/>
          <w:color w:val="000000" w:themeColor="text1"/>
          <w:szCs w:val="22"/>
        </w:rPr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3662CB93" w14:textId="77777777" w:rsidR="006E0286" w:rsidRPr="00166BC4" w:rsidRDefault="006E0286" w:rsidP="00166BC4">
      <w:pPr>
        <w:pStyle w:val="BD-AA2-10-L"/>
      </w:pPr>
      <w:r w:rsidRPr="00166BC4">
        <w:br w:type="page"/>
      </w:r>
    </w:p>
    <w:p w14:paraId="0F5AA560" w14:textId="7EEF1E1A" w:rsidR="00422419" w:rsidRDefault="00422419" w:rsidP="00422419">
      <w:pPr>
        <w:pStyle w:val="CM-SH-AA1-14-L"/>
      </w:pPr>
      <w:bookmarkStart w:id="8" w:name="_Toc155008421"/>
      <w:r>
        <w:lastRenderedPageBreak/>
        <w:t>3.0</w:t>
      </w:r>
      <w:r>
        <w:tab/>
        <w:t>Overview</w:t>
      </w:r>
      <w:bookmarkEnd w:id="8"/>
    </w:p>
    <w:p w14:paraId="41604C0F" w14:textId="1D1135B3" w:rsidR="005C5E4A" w:rsidRDefault="005C5E4A" w:rsidP="005C5E4A">
      <w:pPr>
        <w:pStyle w:val="CM-BD-AA2-10-L"/>
      </w:pPr>
      <w:r>
        <w:t xml:space="preserve">This form is used to </w:t>
      </w:r>
      <w:r w:rsidR="004C70D2">
        <w:t>run programs to mass update Event Finance Module data.</w:t>
      </w:r>
    </w:p>
    <w:p w14:paraId="2652BF68" w14:textId="222EB6F7" w:rsidR="005C5E4A" w:rsidRDefault="005C5E4A" w:rsidP="005C5E4A">
      <w:pPr>
        <w:pStyle w:val="CM-BD-AA2-10-L"/>
      </w:pPr>
    </w:p>
    <w:p w14:paraId="08C615C4" w14:textId="4E8DB460" w:rsidR="00422419" w:rsidRDefault="00422419" w:rsidP="00422419">
      <w:pPr>
        <w:pStyle w:val="CM-SH-AA1-14-L"/>
      </w:pPr>
      <w:bookmarkStart w:id="9" w:name="_Toc155008422"/>
      <w:bookmarkStart w:id="10" w:name="_Toc189708035"/>
      <w:r>
        <w:t>4.0</w:t>
      </w:r>
      <w:r>
        <w:tab/>
        <w:t>Rules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D6329" w14:paraId="4AF4D485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733B2214" w14:textId="77777777" w:rsidR="001D6329" w:rsidRDefault="001D632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973C65" w14:textId="77777777" w:rsidR="001D6329" w:rsidRDefault="001D6329" w:rsidP="00CF43B1">
            <w:pPr>
              <w:pStyle w:val="CM-TB-AA1-10-C"/>
            </w:pPr>
            <w:r>
              <w:t>Rule</w:t>
            </w:r>
          </w:p>
        </w:tc>
      </w:tr>
      <w:tr w:rsidR="001D6329" w14:paraId="416986B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9C663" w14:textId="77777777" w:rsidR="001D6329" w:rsidRDefault="001D6329" w:rsidP="00166BC4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C962A" w14:textId="77777777" w:rsidR="001D6329" w:rsidRDefault="001D6329" w:rsidP="00166BC4">
            <w:pPr>
              <w:pStyle w:val="TB-AA1-10-L"/>
            </w:pPr>
            <w:r w:rsidRPr="004C70D2">
              <w:t>P-46-991 - Refresh Finance GL Account Balances</w:t>
            </w:r>
            <w:r>
              <w:t xml:space="preserve"> Process</w:t>
            </w:r>
          </w:p>
        </w:tc>
      </w:tr>
      <w:tr w:rsidR="001D6329" w14:paraId="5C49363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58C6" w14:textId="77777777" w:rsidR="001D6329" w:rsidRDefault="001D6329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7B253" w14:textId="77777777" w:rsidR="00B64BA3" w:rsidRDefault="001D6329" w:rsidP="001D7799">
            <w:pPr>
              <w:pStyle w:val="CM-TB-AA2-10-L"/>
            </w:pPr>
            <w:r w:rsidRPr="004C70D2">
              <w:t xml:space="preserve">This process </w:t>
            </w:r>
            <w:r>
              <w:t>refreshes</w:t>
            </w:r>
            <w:r w:rsidRPr="004C70D2">
              <w:t xml:space="preserve"> the Event Finance GL Account Balance</w:t>
            </w:r>
            <w:r>
              <w:t>s and associated Event Finance GL Account Group Balances based on all applicable transactions.</w:t>
            </w:r>
          </w:p>
          <w:p w14:paraId="239240CD" w14:textId="77777777" w:rsidR="00B64BA3" w:rsidRDefault="00B64BA3" w:rsidP="001D7799">
            <w:pPr>
              <w:pStyle w:val="CM-TB-AA2-10-L"/>
            </w:pPr>
          </w:p>
          <w:p w14:paraId="497A85C8" w14:textId="77777777" w:rsidR="00B64BA3" w:rsidRDefault="001D6329" w:rsidP="001D7799">
            <w:pPr>
              <w:pStyle w:val="CM-TB-AA2-10-L"/>
            </w:pPr>
            <w:r>
              <w:t>It does not refresh</w:t>
            </w:r>
            <w:r w:rsidR="00B64BA3">
              <w:t>:</w:t>
            </w:r>
          </w:p>
          <w:p w14:paraId="063599CE" w14:textId="77777777" w:rsidR="001D6329" w:rsidRDefault="00B64BA3" w:rsidP="001D7799">
            <w:pPr>
              <w:pStyle w:val="CM-TB-AA2-10-L"/>
            </w:pPr>
            <w:r>
              <w:t>-</w:t>
            </w:r>
            <w:r w:rsidR="001D6329">
              <w:t xml:space="preserve"> Tax Accounts and their associated Account Tax Group Balances</w:t>
            </w:r>
            <w:r w:rsidR="001D6329" w:rsidRPr="004C70D2">
              <w:t>.</w:t>
            </w:r>
          </w:p>
          <w:p w14:paraId="1D28A8A8" w14:textId="77777777" w:rsidR="00B64BA3" w:rsidRDefault="00B64BA3" w:rsidP="001D7799">
            <w:pPr>
              <w:pStyle w:val="CM-TB-AA2-10-L"/>
            </w:pPr>
            <w:r>
              <w:t>- Bank Balances.</w:t>
            </w:r>
          </w:p>
          <w:p w14:paraId="19974BF2" w14:textId="2B05E292" w:rsidR="00B64BA3" w:rsidRDefault="00B64BA3" w:rsidP="001D7799">
            <w:pPr>
              <w:pStyle w:val="CM-TB-AA2-10-L"/>
            </w:pPr>
            <w:r>
              <w:t>- Vendor Balances.</w:t>
            </w:r>
          </w:p>
        </w:tc>
      </w:tr>
      <w:tr w:rsidR="001D6329" w14:paraId="53ECCB39" w14:textId="77777777" w:rsidTr="00F5464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AC41" w14:textId="77777777" w:rsidR="001D6329" w:rsidRDefault="001D6329" w:rsidP="00F5464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419D" w14:textId="77777777" w:rsidR="001D6329" w:rsidRDefault="001D6329" w:rsidP="00F54641">
            <w:pPr>
              <w:pStyle w:val="CM-TB-AA2-10-L"/>
            </w:pPr>
            <w:r>
              <w:t>This process initializes all</w:t>
            </w:r>
            <w:r w:rsidRPr="004C70D2">
              <w:t xml:space="preserve"> Event Finance GL Account Balance</w:t>
            </w:r>
            <w:r>
              <w:t>s and associated Event Finance GL Account Group Balances to zero prior to updating.</w:t>
            </w:r>
          </w:p>
        </w:tc>
      </w:tr>
      <w:tr w:rsidR="001D6329" w14:paraId="2A4167E8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2379" w14:textId="77777777" w:rsidR="001D6329" w:rsidRDefault="001D6329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A3A9" w14:textId="0B9FFCF1" w:rsidR="001D6329" w:rsidRDefault="001D6329" w:rsidP="001D7799">
            <w:pPr>
              <w:pStyle w:val="CM-TB-AA2-10-L"/>
            </w:pPr>
            <w:r w:rsidRPr="004C70D2">
              <w:t>This process overrides any manually made Event Finance GL Account Balance</w:t>
            </w:r>
            <w:r>
              <w:t>s and associated Event Finance GL Account Group Balances</w:t>
            </w:r>
            <w:r w:rsidRPr="004C70D2">
              <w:t>.</w:t>
            </w:r>
            <w:r w:rsidR="00B64BA3">
              <w:t xml:space="preserve">  i.e. It only uses applicable transactions.</w:t>
            </w:r>
          </w:p>
        </w:tc>
      </w:tr>
      <w:tr w:rsidR="001D6329" w14:paraId="4ED26AB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FD22" w14:textId="77777777" w:rsidR="001D6329" w:rsidRDefault="001D6329" w:rsidP="0094453E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AD0A0" w14:textId="77777777" w:rsidR="001D6329" w:rsidRPr="004C70D2" w:rsidRDefault="001D6329" w:rsidP="0094453E">
            <w:pPr>
              <w:pStyle w:val="CM-TB-AA2-10-L"/>
            </w:pPr>
            <w:r>
              <w:t xml:space="preserve">This process does not update </w:t>
            </w:r>
            <w:r w:rsidRPr="004C70D2">
              <w:t xml:space="preserve">Event Finance GL Account </w:t>
            </w:r>
            <w:r>
              <w:t>Budget Amounts and associated Event Finance GL Account Group Budget Amounts.</w:t>
            </w:r>
          </w:p>
        </w:tc>
      </w:tr>
      <w:tr w:rsidR="001D6329" w14:paraId="5FCB59BF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80C3" w14:textId="77777777" w:rsidR="001D6329" w:rsidRDefault="001D6329" w:rsidP="00166BC4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9EF8" w14:textId="77777777" w:rsidR="001D6329" w:rsidRPr="004C70D2" w:rsidRDefault="001D6329" w:rsidP="00166BC4">
            <w:pPr>
              <w:pStyle w:val="TB-AA1-10-L"/>
            </w:pPr>
            <w:r>
              <w:t>P-46-992 - Refresh Finance Vendor Balances Process</w:t>
            </w:r>
          </w:p>
        </w:tc>
      </w:tr>
      <w:tr w:rsidR="001D6329" w14:paraId="5B825978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EE36F" w14:textId="77777777" w:rsidR="001D6329" w:rsidRDefault="001D6329" w:rsidP="00CF43B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D424" w14:textId="77777777" w:rsidR="001D6329" w:rsidRDefault="001D6329" w:rsidP="001D7799">
            <w:pPr>
              <w:pStyle w:val="CM-TB-AA2-10-L"/>
            </w:pPr>
            <w:r w:rsidRPr="004C70D2">
              <w:t xml:space="preserve">This process only </w:t>
            </w:r>
            <w:r>
              <w:t>refreshes</w:t>
            </w:r>
            <w:r w:rsidRPr="004C70D2">
              <w:t xml:space="preserve"> the Event Finance </w:t>
            </w:r>
            <w:r>
              <w:t>Vendor</w:t>
            </w:r>
            <w:r w:rsidRPr="004C70D2">
              <w:t xml:space="preserve"> Balance</w:t>
            </w:r>
            <w:r>
              <w:t>s based on all applicable transactions</w:t>
            </w:r>
            <w:r w:rsidRPr="004C70D2">
              <w:t>.</w:t>
            </w:r>
          </w:p>
        </w:tc>
      </w:tr>
      <w:tr w:rsidR="001D6329" w14:paraId="706B6F38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3C1E" w14:textId="77777777" w:rsidR="001D6329" w:rsidRDefault="001D6329" w:rsidP="00CF43B1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177B" w14:textId="77777777" w:rsidR="001D6329" w:rsidRPr="004C70D2" w:rsidRDefault="001D6329" w:rsidP="001D7799">
            <w:pPr>
              <w:pStyle w:val="CM-TB-AA2-10-L"/>
            </w:pPr>
            <w:r>
              <w:t xml:space="preserve">This process initializes all </w:t>
            </w:r>
            <w:r w:rsidRPr="004C70D2">
              <w:t xml:space="preserve">Event Finance </w:t>
            </w:r>
            <w:r>
              <w:t>Vendor</w:t>
            </w:r>
            <w:r w:rsidRPr="004C70D2">
              <w:t xml:space="preserve"> Balances</w:t>
            </w:r>
            <w:r>
              <w:t xml:space="preserve"> to zero prior to updating.</w:t>
            </w:r>
          </w:p>
        </w:tc>
      </w:tr>
      <w:tr w:rsidR="001D6329" w14:paraId="31676FB0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B79E" w14:textId="77777777" w:rsidR="001D6329" w:rsidRDefault="001D6329" w:rsidP="00CF43B1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2768" w14:textId="72A84BA7" w:rsidR="001D6329" w:rsidRPr="004C70D2" w:rsidRDefault="001D6329" w:rsidP="001D7799">
            <w:pPr>
              <w:pStyle w:val="CM-TB-AA2-10-L"/>
            </w:pPr>
            <w:r w:rsidRPr="004C70D2">
              <w:t xml:space="preserve">This process overrides any manually made Event Finance </w:t>
            </w:r>
            <w:r>
              <w:t>Vendor</w:t>
            </w:r>
            <w:r w:rsidRPr="004C70D2">
              <w:t xml:space="preserve"> Balances.</w:t>
            </w:r>
            <w:r w:rsidR="00B64BA3">
              <w:t xml:space="preserve">  i.e. It only uses applicable transactions.</w:t>
            </w:r>
          </w:p>
        </w:tc>
      </w:tr>
      <w:tr w:rsidR="001D6329" w14:paraId="413CF48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48189" w14:textId="77777777" w:rsidR="001D6329" w:rsidRDefault="001D6329" w:rsidP="00166BC4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535D" w14:textId="627DC177" w:rsidR="001D6329" w:rsidRPr="004C70D2" w:rsidRDefault="001D6329" w:rsidP="00166BC4">
            <w:pPr>
              <w:pStyle w:val="TB-AA1-10-L"/>
            </w:pPr>
            <w:r>
              <w:t>P-46-993 - Refresh Finance Bank Account Balances Process</w:t>
            </w:r>
          </w:p>
        </w:tc>
      </w:tr>
      <w:tr w:rsidR="001D6329" w14:paraId="37BB394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7512" w14:textId="77777777" w:rsidR="001D6329" w:rsidRDefault="001D6329" w:rsidP="00BA6B05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1CD1" w14:textId="07272F57" w:rsidR="001D6329" w:rsidRDefault="001D6329" w:rsidP="00BA6B05">
            <w:pPr>
              <w:pStyle w:val="CM-TB-AA2-10-L"/>
            </w:pPr>
            <w:r w:rsidRPr="004C70D2">
              <w:t xml:space="preserve">This process only </w:t>
            </w:r>
            <w:r>
              <w:t>refreshes</w:t>
            </w:r>
            <w:r w:rsidRPr="004C70D2">
              <w:t xml:space="preserve"> the Event Finance </w:t>
            </w:r>
            <w:r>
              <w:t>Bank Account</w:t>
            </w:r>
            <w:r w:rsidRPr="004C70D2">
              <w:t xml:space="preserve"> Balance</w:t>
            </w:r>
            <w:r>
              <w:t>s based on all applicable transactions</w:t>
            </w:r>
            <w:r w:rsidRPr="004C70D2">
              <w:t>.</w:t>
            </w:r>
          </w:p>
        </w:tc>
      </w:tr>
      <w:tr w:rsidR="001D6329" w14:paraId="119F8FE8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E083" w14:textId="77777777" w:rsidR="001D6329" w:rsidRDefault="001D6329" w:rsidP="00BA6B05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D043" w14:textId="06EC94B6" w:rsidR="001D6329" w:rsidRPr="004C70D2" w:rsidRDefault="001D6329" w:rsidP="00BA6B05">
            <w:pPr>
              <w:pStyle w:val="CM-TB-AA2-10-L"/>
            </w:pPr>
            <w:r>
              <w:t xml:space="preserve">This process initializes all </w:t>
            </w:r>
            <w:r w:rsidRPr="004C70D2">
              <w:t xml:space="preserve">Event Finance </w:t>
            </w:r>
            <w:r>
              <w:t>Bank Account</w:t>
            </w:r>
            <w:r w:rsidRPr="004C70D2">
              <w:t xml:space="preserve"> Balances</w:t>
            </w:r>
            <w:r>
              <w:t xml:space="preserve"> to zero prior to updating.</w:t>
            </w:r>
          </w:p>
        </w:tc>
      </w:tr>
      <w:tr w:rsidR="001D6329" w14:paraId="6F445B8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6A89" w14:textId="77777777" w:rsidR="001D6329" w:rsidRDefault="001D6329" w:rsidP="00BA6B05">
            <w:pPr>
              <w:pStyle w:val="CM-TB-AA2-10-L"/>
            </w:pPr>
            <w:r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C689" w14:textId="6D9F1F13" w:rsidR="001D6329" w:rsidRPr="004C70D2" w:rsidRDefault="001D6329" w:rsidP="00BA6B05">
            <w:pPr>
              <w:pStyle w:val="CM-TB-AA2-10-L"/>
            </w:pPr>
            <w:r w:rsidRPr="004C70D2">
              <w:t xml:space="preserve">This process overrides any manually made Event Finance </w:t>
            </w:r>
            <w:r>
              <w:t>Bank Account</w:t>
            </w:r>
            <w:r w:rsidRPr="004C70D2">
              <w:t xml:space="preserve"> Balances.</w:t>
            </w:r>
            <w:r w:rsidR="00B64BA3">
              <w:t xml:space="preserve">  i.e. It only uses applicable transactions.</w:t>
            </w:r>
          </w:p>
        </w:tc>
      </w:tr>
      <w:tr w:rsidR="001D6329" w14:paraId="5AB159C2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F0C8" w14:textId="77777777" w:rsidR="001D6329" w:rsidRDefault="001D6329" w:rsidP="00166BC4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FF0D" w14:textId="2C876D6D" w:rsidR="001D6329" w:rsidRPr="004C70D2" w:rsidRDefault="001D6329" w:rsidP="00166BC4">
            <w:pPr>
              <w:pStyle w:val="TB-AA1-10-L"/>
            </w:pPr>
            <w:r>
              <w:t>P-46-994 - Refresh Finance GL Tax Account Balances Process</w:t>
            </w:r>
          </w:p>
        </w:tc>
      </w:tr>
      <w:tr w:rsidR="001D6329" w14:paraId="2EBDBE69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D3E9E" w14:textId="77777777" w:rsidR="001D6329" w:rsidRDefault="001D6329" w:rsidP="0094453E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16C1" w14:textId="78C27ADA" w:rsidR="001D6329" w:rsidRPr="004C70D2" w:rsidRDefault="001D6329" w:rsidP="0094453E">
            <w:pPr>
              <w:pStyle w:val="CM-TB-AA2-10-L"/>
            </w:pPr>
            <w:r w:rsidRPr="004C70D2">
              <w:t xml:space="preserve">This process only updates the Event Finance </w:t>
            </w:r>
            <w:r>
              <w:t xml:space="preserve">GL Tax Account Balances and </w:t>
            </w:r>
            <w:r w:rsidR="00E32B63">
              <w:t>associated</w:t>
            </w:r>
            <w:r w:rsidR="00952512">
              <w:t xml:space="preserve"> </w:t>
            </w:r>
            <w:r>
              <w:t>Tax Account Group Balance</w:t>
            </w:r>
            <w:r w:rsidR="00952512">
              <w:t>s based on all applicable transactions</w:t>
            </w:r>
            <w:r w:rsidR="00952512" w:rsidRPr="004C70D2">
              <w:t>.</w:t>
            </w:r>
            <w:r w:rsidRPr="004C70D2">
              <w:t>.</w:t>
            </w:r>
          </w:p>
        </w:tc>
      </w:tr>
      <w:tr w:rsidR="001D6329" w14:paraId="7F05805C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E82E2" w14:textId="77777777" w:rsidR="001D6329" w:rsidRDefault="001D6329" w:rsidP="0094453E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EF8B" w14:textId="03463FCC" w:rsidR="001D6329" w:rsidRPr="004C70D2" w:rsidRDefault="001D6329" w:rsidP="0094453E">
            <w:pPr>
              <w:pStyle w:val="CM-TB-AA2-10-L"/>
            </w:pPr>
            <w:r>
              <w:t xml:space="preserve">This process initializes all </w:t>
            </w:r>
            <w:r w:rsidRPr="004C70D2">
              <w:t xml:space="preserve">Event Finance </w:t>
            </w:r>
            <w:r>
              <w:t>GL Tax Account Balance</w:t>
            </w:r>
            <w:r w:rsidR="00952512">
              <w:t>s</w:t>
            </w:r>
            <w:r>
              <w:t xml:space="preserve"> and Tax Account Group Balance</w:t>
            </w:r>
            <w:r w:rsidR="00952512">
              <w:t>s</w:t>
            </w:r>
            <w:r>
              <w:t xml:space="preserve"> to zero</w:t>
            </w:r>
            <w:r w:rsidR="00952512">
              <w:t xml:space="preserve"> prior to updating</w:t>
            </w:r>
            <w:r>
              <w:t>.</w:t>
            </w:r>
          </w:p>
        </w:tc>
      </w:tr>
      <w:tr w:rsidR="001D6329" w14:paraId="1558BF84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3399" w14:textId="77777777" w:rsidR="001D6329" w:rsidRDefault="001D6329" w:rsidP="0094453E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36E5" w14:textId="7008DBE6" w:rsidR="001D6329" w:rsidRPr="004C70D2" w:rsidRDefault="001D6329" w:rsidP="0094453E">
            <w:pPr>
              <w:pStyle w:val="CM-TB-AA2-10-L"/>
            </w:pPr>
            <w:r w:rsidRPr="004C70D2">
              <w:t xml:space="preserve">This process overrides any manually made Event Finance </w:t>
            </w:r>
            <w:r w:rsidR="00952512">
              <w:t>Tax</w:t>
            </w:r>
            <w:r>
              <w:t xml:space="preserve"> Account</w:t>
            </w:r>
            <w:r w:rsidRPr="004C70D2">
              <w:t xml:space="preserve"> </w:t>
            </w:r>
            <w:r w:rsidR="00952512">
              <w:t xml:space="preserve">and Tax Account Group </w:t>
            </w:r>
            <w:r w:rsidRPr="004C70D2">
              <w:t>Balances.</w:t>
            </w:r>
          </w:p>
        </w:tc>
      </w:tr>
      <w:tr w:rsidR="00952512" w14:paraId="16718826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0F65" w14:textId="4152E768" w:rsidR="00952512" w:rsidRDefault="00952512" w:rsidP="00D3051A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C6E55" w14:textId="499AC97C" w:rsidR="00D3051A" w:rsidRPr="004C70D2" w:rsidRDefault="00952512" w:rsidP="00D3051A">
            <w:pPr>
              <w:pStyle w:val="TB-AA1-10-L"/>
            </w:pPr>
            <w:r>
              <w:t>R-46-995 - Event Finance Margin Report</w:t>
            </w:r>
          </w:p>
        </w:tc>
      </w:tr>
      <w:tr w:rsidR="00D3051A" w14:paraId="511DA46B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E5EC1" w14:textId="3B5BA27E" w:rsidR="00D3051A" w:rsidRDefault="00D3051A" w:rsidP="0094453E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FCBC" w14:textId="5F879FE2" w:rsidR="00D3051A" w:rsidRDefault="00D3051A" w:rsidP="0094453E">
            <w:pPr>
              <w:pStyle w:val="CM-TB-AA2-10-L"/>
            </w:pPr>
            <w:r>
              <w:t>‘Standard Fee Per Participant’ must be entered and greater than zero.</w:t>
            </w:r>
          </w:p>
        </w:tc>
      </w:tr>
      <w:tr w:rsidR="00A614CB" w14:paraId="12FE56DC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9CB3" w14:textId="333602B4" w:rsidR="00A614CB" w:rsidRDefault="00A614CB" w:rsidP="0094453E">
            <w:pPr>
              <w:pStyle w:val="CM-TB-AA2-10-L"/>
            </w:pPr>
            <w:r>
              <w:t>52.0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53EB" w14:textId="5EC646C2" w:rsidR="00A614CB" w:rsidRDefault="00A614CB" w:rsidP="0094453E">
            <w:pPr>
              <w:pStyle w:val="CM-TB-AA2-10-L"/>
            </w:pPr>
            <w:r>
              <w:t>Calculation is based on formula supplied by Scouts Canada.</w:t>
            </w:r>
          </w:p>
        </w:tc>
      </w:tr>
      <w:tr w:rsidR="00B64BA3" w14:paraId="1BE2D8A0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65A7" w14:textId="0169B73C" w:rsidR="00B64BA3" w:rsidRDefault="00B64BA3" w:rsidP="00D2553D">
            <w:pPr>
              <w:pStyle w:val="TB-AA1-10-L"/>
            </w:pPr>
            <w:r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6D2A" w14:textId="63C9FC54" w:rsidR="00B64BA3" w:rsidRDefault="00B64BA3" w:rsidP="00D2553D">
            <w:pPr>
              <w:pStyle w:val="TB-AA1-10-L"/>
            </w:pPr>
            <w:r>
              <w:t xml:space="preserve">R-46-998 - Event Finance </w:t>
            </w:r>
            <w:r w:rsidR="00D2553D">
              <w:t>Tax Master</w:t>
            </w:r>
            <w:r>
              <w:t xml:space="preserve"> Report</w:t>
            </w:r>
          </w:p>
        </w:tc>
      </w:tr>
      <w:tr w:rsidR="00B64BA3" w14:paraId="502BF92E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5E4D" w14:textId="4FB0AE75" w:rsidR="00B64BA3" w:rsidRDefault="00A614CB" w:rsidP="00B64BA3">
            <w:pPr>
              <w:pStyle w:val="CM-TB-AA2-10-L"/>
            </w:pPr>
            <w:r>
              <w:t>6</w:t>
            </w:r>
            <w:r w:rsidR="00B64BA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8F0E" w14:textId="7692D566" w:rsidR="00B64BA3" w:rsidRDefault="00D2553D" w:rsidP="00B64BA3">
            <w:pPr>
              <w:pStyle w:val="CM-TB-AA2-10-L"/>
            </w:pPr>
            <w:r>
              <w:t>Displays a report for each Tax Jurisdiction of the Tax Rates and associated GL Accounts for the specified period of time.</w:t>
            </w:r>
          </w:p>
        </w:tc>
      </w:tr>
      <w:tr w:rsidR="00A614CB" w14:paraId="4005692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0DF0" w14:textId="4BE9B91F" w:rsidR="00A614CB" w:rsidRDefault="00A614CB" w:rsidP="00B64BA3">
            <w:pPr>
              <w:pStyle w:val="CM-TB-AA2-10-L"/>
            </w:pPr>
            <w:r>
              <w:t>62.0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AA05" w14:textId="688F9EB1" w:rsidR="00A614CB" w:rsidRDefault="00A614CB" w:rsidP="00B64BA3">
            <w:pPr>
              <w:pStyle w:val="CM-TB-AA2-10-L"/>
            </w:pPr>
            <w:r>
              <w:t>Only Jurisdictions with data are reported.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64127551"/>
    </w:p>
    <w:p w14:paraId="45B5222A" w14:textId="6B98669C" w:rsidR="00A0019F" w:rsidRDefault="00A0019F" w:rsidP="00A0019F">
      <w:pPr>
        <w:pStyle w:val="SH-AA1-14-L"/>
      </w:pPr>
      <w:bookmarkStart w:id="12" w:name="_Toc518547968"/>
      <w:bookmarkStart w:id="13" w:name="_Toc518806134"/>
      <w:bookmarkStart w:id="14" w:name="_Toc518809847"/>
      <w:bookmarkStart w:id="15" w:name="_Toc155008423"/>
      <w:r>
        <w:lastRenderedPageBreak/>
        <w:t>100.0</w:t>
      </w:r>
      <w:r>
        <w:tab/>
      </w:r>
      <w:bookmarkEnd w:id="12"/>
      <w:bookmarkEnd w:id="13"/>
      <w:bookmarkEnd w:id="14"/>
      <w:r w:rsidR="00DC7750">
        <w:t>Form Sections</w:t>
      </w:r>
      <w:bookmarkEnd w:id="15"/>
    </w:p>
    <w:p w14:paraId="50EC8AA3" w14:textId="25A5BE3E" w:rsidR="00A0019F" w:rsidRDefault="00A0019F" w:rsidP="00A0019F">
      <w:pPr>
        <w:pStyle w:val="CM-BD-AA2-10-L"/>
      </w:pPr>
      <w:r>
        <w:t>The form consists of the following t</w:t>
      </w:r>
      <w:r w:rsidR="004C70D2">
        <w:t>wo</w:t>
      </w:r>
      <w:r>
        <w:t xml:space="preserve"> </w:t>
      </w:r>
      <w:r w:rsidR="00DC7750">
        <w:t>primary sections</w:t>
      </w:r>
      <w:r>
        <w:t>.</w:t>
      </w:r>
    </w:p>
    <w:p w14:paraId="1D8F5FD7" w14:textId="724EC946" w:rsidR="00A0019F" w:rsidRPr="00874122" w:rsidRDefault="00A0019F" w:rsidP="00874122">
      <w:pPr>
        <w:pStyle w:val="BD-AA3-10-L"/>
      </w:pPr>
      <w:r w:rsidRPr="00874122">
        <w:t xml:space="preserve">- </w:t>
      </w:r>
      <w:r w:rsidR="00DC7750">
        <w:t>Top Section</w:t>
      </w:r>
      <w:r w:rsidR="00D3051A">
        <w:t xml:space="preserve"> - Option Selections</w:t>
      </w:r>
      <w:r w:rsidR="00FB1C13" w:rsidRPr="00874122">
        <w:t>.</w:t>
      </w:r>
    </w:p>
    <w:p w14:paraId="179A7E51" w14:textId="0C2B3109" w:rsidR="00A0019F" w:rsidRPr="00874122" w:rsidRDefault="00A0019F" w:rsidP="00874122">
      <w:pPr>
        <w:pStyle w:val="BD-AA3-10-L"/>
      </w:pPr>
      <w:r w:rsidRPr="00874122">
        <w:t xml:space="preserve">- </w:t>
      </w:r>
      <w:r w:rsidR="00D3051A">
        <w:t xml:space="preserve">Bottom </w:t>
      </w:r>
      <w:r w:rsidR="00DC7750">
        <w:t>Section</w:t>
      </w:r>
      <w:r w:rsidR="00D3051A">
        <w:t xml:space="preserve"> - Tabs.</w:t>
      </w:r>
    </w:p>
    <w:p w14:paraId="1CECAFF0" w14:textId="77777777" w:rsidR="00A0019F" w:rsidRPr="00874122" w:rsidRDefault="00A0019F" w:rsidP="00874122">
      <w:pPr>
        <w:pStyle w:val="BD-AA3-10-L"/>
      </w:pPr>
    </w:p>
    <w:p w14:paraId="3F600979" w14:textId="1BEBDAF0" w:rsidR="00DC7750" w:rsidRDefault="00DC7750" w:rsidP="00DC7750">
      <w:pPr>
        <w:pStyle w:val="CM-SH-AA1-14-L"/>
      </w:pPr>
      <w:bookmarkStart w:id="16" w:name="_Toc155008424"/>
      <w:bookmarkStart w:id="17" w:name="_Toc518806135"/>
      <w:bookmarkStart w:id="18" w:name="_Toc518809848"/>
      <w:r>
        <w:t>110.0</w:t>
      </w:r>
      <w:r>
        <w:tab/>
        <w:t>Top Section</w:t>
      </w:r>
      <w:r w:rsidR="00D3051A">
        <w:t xml:space="preserve"> - Option Selections</w:t>
      </w:r>
      <w:bookmarkEnd w:id="16"/>
    </w:p>
    <w:p w14:paraId="625839AD" w14:textId="4E2FD8FB" w:rsidR="00DC7750" w:rsidRDefault="00DC7750" w:rsidP="00DC7750">
      <w:pPr>
        <w:pStyle w:val="BD-AA2-10-L"/>
      </w:pPr>
      <w:r>
        <w:t xml:space="preserve">This section contains </w:t>
      </w:r>
      <w:r w:rsidR="00AF1030">
        <w:t>fields</w:t>
      </w:r>
      <w:r>
        <w:t xml:space="preserve"> to </w:t>
      </w:r>
      <w:r w:rsidR="00AF1030">
        <w:t>select</w:t>
      </w:r>
      <w:r>
        <w:t xml:space="preserve"> </w:t>
      </w:r>
      <w:r w:rsidR="00AF1030">
        <w:t>various</w:t>
      </w:r>
      <w:r>
        <w:t xml:space="preserve"> options related to each of the utilities.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C7750" w14:paraId="73581C78" w14:textId="77777777" w:rsidTr="00BA6B05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A99011" w14:textId="77777777" w:rsidR="00DC7750" w:rsidRDefault="00DC7750" w:rsidP="00BA6B05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08BD6F" w14:textId="77777777" w:rsidR="00DC7750" w:rsidRDefault="00DC7750" w:rsidP="00BA6B05">
            <w:pPr>
              <w:pStyle w:val="CM-TB-AA1-10-C"/>
            </w:pPr>
            <w:r>
              <w:t>Field / Description</w:t>
            </w:r>
          </w:p>
        </w:tc>
      </w:tr>
      <w:tr w:rsidR="00DC7750" w14:paraId="4D5DF345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287F" w14:textId="58786628" w:rsidR="00DC7750" w:rsidRDefault="00A614CB" w:rsidP="00BA6B05">
            <w:pPr>
              <w:pStyle w:val="CM-TB-AA2-10-L"/>
            </w:pPr>
            <w:r>
              <w:t>1</w:t>
            </w:r>
            <w:r w:rsidR="00DC7750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4E8D" w14:textId="1C85D97A" w:rsidR="00DC7750" w:rsidRDefault="00DC7750" w:rsidP="00BA6B05">
            <w:pPr>
              <w:pStyle w:val="TB-AA1-10-L"/>
            </w:pPr>
            <w:r>
              <w:t>Vendor Option Selection</w:t>
            </w:r>
          </w:p>
          <w:p w14:paraId="15C25CD4" w14:textId="77777777" w:rsidR="00DC7750" w:rsidRDefault="00DC7750" w:rsidP="00BA6B05">
            <w:pPr>
              <w:pStyle w:val="TB-AA2-10-L"/>
            </w:pPr>
            <w:r>
              <w:t>These two options are used to filter the data in the following process.</w:t>
            </w:r>
          </w:p>
          <w:p w14:paraId="5C6FF02E" w14:textId="657D57E1" w:rsidR="00DC7750" w:rsidRDefault="00DC7750" w:rsidP="00BA6B05">
            <w:pPr>
              <w:pStyle w:val="TB-AA2-10-L"/>
            </w:pPr>
            <w:r>
              <w:t>-</w:t>
            </w:r>
            <w:r w:rsidRPr="00DC7750">
              <w:t xml:space="preserve"> P-46-992 - Refresh Finance Vendor Balances</w:t>
            </w:r>
            <w:r>
              <w:t>.</w:t>
            </w:r>
          </w:p>
        </w:tc>
      </w:tr>
      <w:tr w:rsidR="00DC7750" w14:paraId="3B506EDF" w14:textId="77777777" w:rsidTr="00BA6B0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7E34" w14:textId="30D3DC72" w:rsidR="00DC7750" w:rsidRDefault="00A614CB" w:rsidP="00BA6B05">
            <w:pPr>
              <w:pStyle w:val="CM-TB-AA2-10-L"/>
            </w:pPr>
            <w:r>
              <w:t>2</w:t>
            </w:r>
            <w:r w:rsidR="00DC7750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74EC" w14:textId="24D4FF96" w:rsidR="00DC7750" w:rsidRDefault="000407BF" w:rsidP="00BA6B05">
            <w:pPr>
              <w:pStyle w:val="TB-AA1-10-L"/>
            </w:pPr>
            <w:r>
              <w:t>Bank</w:t>
            </w:r>
            <w:r w:rsidR="00DC7750">
              <w:t xml:space="preserve"> Option Selection</w:t>
            </w:r>
          </w:p>
          <w:p w14:paraId="7F774817" w14:textId="77777777" w:rsidR="00DC7750" w:rsidRDefault="00DC7750" w:rsidP="00BA6B05">
            <w:pPr>
              <w:pStyle w:val="TB-AA2-10-L"/>
            </w:pPr>
            <w:r>
              <w:t>These two options are used to filter the data in the following process.</w:t>
            </w:r>
          </w:p>
          <w:p w14:paraId="1E1589B4" w14:textId="2B0D2712" w:rsidR="00DC7750" w:rsidRDefault="00DC7750" w:rsidP="00BA6B05">
            <w:pPr>
              <w:pStyle w:val="TB-AA2-10-L"/>
            </w:pPr>
            <w:r>
              <w:t>-</w:t>
            </w:r>
            <w:r w:rsidRPr="00DC7750">
              <w:t xml:space="preserve"> </w:t>
            </w:r>
            <w:r w:rsidR="000407BF" w:rsidRPr="000407BF">
              <w:t>P-46-993 - Refresh Finance Bank Balances</w:t>
            </w:r>
            <w:r w:rsidR="000407BF">
              <w:t>.</w:t>
            </w:r>
          </w:p>
        </w:tc>
      </w:tr>
    </w:tbl>
    <w:p w14:paraId="4580F399" w14:textId="77777777" w:rsidR="00DC7750" w:rsidRDefault="00DC7750" w:rsidP="00DC7750"/>
    <w:p w14:paraId="3F263ABE" w14:textId="653D1353" w:rsidR="00A0019F" w:rsidRDefault="00A0019F" w:rsidP="00A0019F">
      <w:pPr>
        <w:pStyle w:val="CM-SH-AA1-14-L"/>
      </w:pPr>
      <w:bookmarkStart w:id="19" w:name="_Toc155008425"/>
      <w:r>
        <w:t>1</w:t>
      </w:r>
      <w:r w:rsidR="00DC7750">
        <w:t>2</w:t>
      </w:r>
      <w:r>
        <w:t>0.0</w:t>
      </w:r>
      <w:r>
        <w:tab/>
      </w:r>
      <w:r w:rsidR="00D3051A">
        <w:t xml:space="preserve">Bottom Section - </w:t>
      </w:r>
      <w:r w:rsidR="000D7AFF">
        <w:t>Tab</w:t>
      </w:r>
      <w:bookmarkEnd w:id="17"/>
      <w:bookmarkEnd w:id="18"/>
      <w:r w:rsidR="00D3051A">
        <w:t>s</w:t>
      </w:r>
      <w:bookmarkEnd w:id="19"/>
    </w:p>
    <w:p w14:paraId="38A85979" w14:textId="10B2A8E6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</w:t>
      </w:r>
      <w:r w:rsidR="004C70D2">
        <w:t xml:space="preserve">information and buttons to </w:t>
      </w:r>
      <w:r w:rsidR="000407BF">
        <w:t xml:space="preserve">manage the </w:t>
      </w:r>
      <w:r w:rsidR="004C70D2">
        <w:t>utilities.</w:t>
      </w:r>
    </w:p>
    <w:p w14:paraId="31062A7D" w14:textId="5498DA52" w:rsidR="000407BF" w:rsidRDefault="000407BF" w:rsidP="00A0019F">
      <w:pPr>
        <w:pStyle w:val="BD-AA2-10-L"/>
      </w:pPr>
    </w:p>
    <w:p w14:paraId="06FC5EA0" w14:textId="7DB132E9" w:rsidR="000407BF" w:rsidRDefault="000407BF" w:rsidP="000407BF">
      <w:pPr>
        <w:pStyle w:val="CM-SH-AA1-14-L"/>
      </w:pPr>
      <w:bookmarkStart w:id="20" w:name="_Toc155008426"/>
      <w:r>
        <w:t>121.0</w:t>
      </w:r>
      <w:r>
        <w:tab/>
        <w:t>Index Tab</w:t>
      </w:r>
      <w:bookmarkEnd w:id="20"/>
    </w:p>
    <w:p w14:paraId="11FB0929" w14:textId="40C4FA70" w:rsidR="000407BF" w:rsidRPr="000407BF" w:rsidRDefault="000407BF" w:rsidP="000407BF">
      <w:pPr>
        <w:pStyle w:val="CM-BD-AA2-10-L"/>
      </w:pPr>
      <w:r>
        <w:t>Provides a list of the available utilities.  Click the desired tab to access the specific utility.</w:t>
      </w:r>
    </w:p>
    <w:p w14:paraId="21789CF1" w14:textId="77777777" w:rsidR="00D31D81" w:rsidRDefault="00D31D81"/>
    <w:p w14:paraId="3DD7AADD" w14:textId="59F536D9" w:rsidR="000407BF" w:rsidRDefault="000407BF" w:rsidP="000407BF">
      <w:pPr>
        <w:pStyle w:val="CM-SH-AA1-14-L"/>
      </w:pPr>
      <w:bookmarkStart w:id="21" w:name="_Toc155008427"/>
      <w:bookmarkStart w:id="22" w:name="_Toc518806143"/>
      <w:bookmarkStart w:id="23" w:name="_Toc518809854"/>
      <w:r>
        <w:t>122.0</w:t>
      </w:r>
      <w:r>
        <w:tab/>
      </w:r>
      <w:r w:rsidRPr="000407BF">
        <w:t xml:space="preserve">P-46-991 - Refresh Finance GL Account </w:t>
      </w:r>
      <w:r w:rsidR="00A614CB">
        <w:t xml:space="preserve">/ Account Group </w:t>
      </w:r>
      <w:r w:rsidRPr="000407BF">
        <w:t>Balance</w:t>
      </w:r>
      <w:r>
        <w:t>s Tab</w:t>
      </w:r>
      <w:bookmarkEnd w:id="21"/>
    </w:p>
    <w:p w14:paraId="15C2BE53" w14:textId="78C288F2" w:rsidR="000407BF" w:rsidRPr="000407BF" w:rsidRDefault="000407BF" w:rsidP="000407BF">
      <w:pPr>
        <w:pStyle w:val="CM-BD-AA2-10-L"/>
      </w:pPr>
      <w:r>
        <w:t>Provides instructions, help and buttons to run the utility.</w:t>
      </w:r>
    </w:p>
    <w:p w14:paraId="6B0C280D" w14:textId="77777777" w:rsidR="000407BF" w:rsidRDefault="000407BF" w:rsidP="000407BF"/>
    <w:p w14:paraId="13456979" w14:textId="19D545D2" w:rsidR="000407BF" w:rsidRDefault="000407BF" w:rsidP="000407BF">
      <w:pPr>
        <w:pStyle w:val="CM-SH-AA1-14-L"/>
      </w:pPr>
      <w:bookmarkStart w:id="24" w:name="_Toc155008428"/>
      <w:r>
        <w:t>123.0</w:t>
      </w:r>
      <w:r>
        <w:tab/>
      </w:r>
      <w:r w:rsidRPr="000407BF">
        <w:t>P-46-992 - Refresh Finance Vendor Balances</w:t>
      </w:r>
      <w:r>
        <w:t xml:space="preserve"> Tab</w:t>
      </w:r>
      <w:bookmarkEnd w:id="24"/>
    </w:p>
    <w:p w14:paraId="68EBFA22" w14:textId="7F0B3130" w:rsidR="000407BF" w:rsidRPr="000407BF" w:rsidRDefault="000407BF" w:rsidP="000407BF">
      <w:pPr>
        <w:pStyle w:val="CM-BD-AA2-10-L"/>
      </w:pPr>
      <w:r>
        <w:t>Provides instructions, help and buttons to run the utility.</w:t>
      </w:r>
    </w:p>
    <w:p w14:paraId="3FE7C684" w14:textId="77777777" w:rsidR="000407BF" w:rsidRDefault="000407BF" w:rsidP="000407BF"/>
    <w:p w14:paraId="20545097" w14:textId="1EAA09B8" w:rsidR="000407BF" w:rsidRDefault="000407BF" w:rsidP="000407BF">
      <w:pPr>
        <w:pStyle w:val="CM-SH-AA1-14-L"/>
      </w:pPr>
      <w:bookmarkStart w:id="25" w:name="_Toc155008429"/>
      <w:r>
        <w:t>124.0</w:t>
      </w:r>
      <w:r>
        <w:tab/>
      </w:r>
      <w:r w:rsidRPr="000407BF">
        <w:t>P-46-99</w:t>
      </w:r>
      <w:r w:rsidR="0035258B">
        <w:t>3</w:t>
      </w:r>
      <w:r w:rsidRPr="000407BF">
        <w:t xml:space="preserve"> - Refresh Finance Bank Balances</w:t>
      </w:r>
      <w:r>
        <w:t xml:space="preserve"> Tab</w:t>
      </w:r>
      <w:bookmarkEnd w:id="25"/>
    </w:p>
    <w:p w14:paraId="5DA46228" w14:textId="030267F7" w:rsidR="000407BF" w:rsidRPr="000407BF" w:rsidRDefault="000407BF" w:rsidP="000407BF">
      <w:pPr>
        <w:pStyle w:val="CM-BD-AA2-10-L"/>
      </w:pPr>
      <w:r>
        <w:t>Provides instructions, help and buttons to run the utility.</w:t>
      </w:r>
    </w:p>
    <w:p w14:paraId="0656864E" w14:textId="77777777" w:rsidR="000407BF" w:rsidRDefault="000407BF" w:rsidP="000407BF"/>
    <w:p w14:paraId="745745BF" w14:textId="3B552978" w:rsidR="001D630F" w:rsidRDefault="001D630F" w:rsidP="001D630F">
      <w:pPr>
        <w:pStyle w:val="CM-SH-AA1-14-L"/>
      </w:pPr>
      <w:bookmarkStart w:id="26" w:name="_Toc155008430"/>
      <w:r>
        <w:t>125.0</w:t>
      </w:r>
      <w:r>
        <w:tab/>
      </w:r>
      <w:r w:rsidRPr="000407BF">
        <w:t>P-46-99</w:t>
      </w:r>
      <w:r w:rsidR="0035258B">
        <w:t>4</w:t>
      </w:r>
      <w:r w:rsidRPr="000407BF">
        <w:t xml:space="preserve"> - Refresh Finance </w:t>
      </w:r>
      <w:r w:rsidR="0035258B">
        <w:t>GL Tax Account</w:t>
      </w:r>
      <w:r>
        <w:t xml:space="preserve"> </w:t>
      </w:r>
      <w:r w:rsidR="0035258B">
        <w:t xml:space="preserve">/ Tax Account Group Balances </w:t>
      </w:r>
      <w:r>
        <w:t>Tab</w:t>
      </w:r>
      <w:bookmarkEnd w:id="26"/>
    </w:p>
    <w:p w14:paraId="531B94CA" w14:textId="77777777" w:rsidR="001D630F" w:rsidRPr="000407BF" w:rsidRDefault="001D630F" w:rsidP="001D630F">
      <w:pPr>
        <w:pStyle w:val="CM-BD-AA2-10-L"/>
      </w:pPr>
      <w:r>
        <w:t>Provides a instructions, help and buttons to run the utility.</w:t>
      </w:r>
    </w:p>
    <w:p w14:paraId="6427F281" w14:textId="77777777" w:rsidR="001D630F" w:rsidRDefault="001D630F" w:rsidP="001D630F"/>
    <w:p w14:paraId="47EEFB01" w14:textId="77777777" w:rsidR="00A614CB" w:rsidRDefault="00A614C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58F269F" w14:textId="4FAD56FD" w:rsidR="00823B98" w:rsidRDefault="00823B98" w:rsidP="00823B98">
      <w:pPr>
        <w:pStyle w:val="CM-SH-AA1-14-L"/>
      </w:pPr>
      <w:bookmarkStart w:id="27" w:name="_Toc155008431"/>
      <w:r>
        <w:lastRenderedPageBreak/>
        <w:t>126.0</w:t>
      </w:r>
      <w:r>
        <w:tab/>
      </w:r>
      <w:r w:rsidRPr="000407BF">
        <w:t>P-46-99</w:t>
      </w:r>
      <w:r>
        <w:t>5</w:t>
      </w:r>
      <w:r w:rsidRPr="000407BF">
        <w:t xml:space="preserve"> - </w:t>
      </w:r>
      <w:r>
        <w:t>Event Finance Margin Report Tab</w:t>
      </w:r>
      <w:bookmarkEnd w:id="27"/>
    </w:p>
    <w:p w14:paraId="7FC96C89" w14:textId="5B69C3D6" w:rsidR="00823B98" w:rsidRPr="000407BF" w:rsidRDefault="00823B98" w:rsidP="00823B98">
      <w:pPr>
        <w:pStyle w:val="CM-BD-AA2-10-L"/>
      </w:pPr>
      <w:r>
        <w:t>Provides instructions, help and buttons to run the report.</w:t>
      </w:r>
    </w:p>
    <w:p w14:paraId="6D55CE9C" w14:textId="77777777" w:rsidR="00823B98" w:rsidRDefault="00823B98" w:rsidP="00823B98"/>
    <w:p w14:paraId="23A013E6" w14:textId="579CAC79" w:rsidR="0035258B" w:rsidRDefault="0035258B" w:rsidP="0035258B">
      <w:pPr>
        <w:pStyle w:val="CM-SH-AA1-14-L"/>
      </w:pPr>
      <w:bookmarkStart w:id="28" w:name="_Toc155008432"/>
      <w:r>
        <w:t>12</w:t>
      </w:r>
      <w:r w:rsidR="00823B98">
        <w:t>7</w:t>
      </w:r>
      <w:r>
        <w:t>.0</w:t>
      </w:r>
      <w:r>
        <w:tab/>
      </w:r>
      <w:r w:rsidRPr="000407BF">
        <w:t>P-46-99</w:t>
      </w:r>
      <w:r>
        <w:t>8</w:t>
      </w:r>
      <w:r w:rsidRPr="000407BF">
        <w:t xml:space="preserve"> - </w:t>
      </w:r>
      <w:r>
        <w:t>Event Finance Tax Master Report Tab</w:t>
      </w:r>
      <w:bookmarkEnd w:id="28"/>
    </w:p>
    <w:p w14:paraId="4F2813FA" w14:textId="01A48E46" w:rsidR="0035258B" w:rsidRPr="000407BF" w:rsidRDefault="0035258B" w:rsidP="0035258B">
      <w:pPr>
        <w:pStyle w:val="CM-BD-AA2-10-L"/>
      </w:pPr>
      <w:r>
        <w:t>Provides instructions, help and buttons to run the report.</w:t>
      </w:r>
    </w:p>
    <w:p w14:paraId="4F934B37" w14:textId="77777777" w:rsidR="0035258B" w:rsidRDefault="0035258B" w:rsidP="0035258B"/>
    <w:p w14:paraId="5D443D0D" w14:textId="59570BA4" w:rsidR="00AE2E32" w:rsidRDefault="00AE2E32" w:rsidP="00AE2E32">
      <w:pPr>
        <w:pStyle w:val="CM-SH-AA1-14-L"/>
        <w:spacing w:before="120"/>
      </w:pPr>
      <w:bookmarkStart w:id="29" w:name="_Toc155008433"/>
      <w:r>
        <w:t>1</w:t>
      </w:r>
      <w:r w:rsidR="00874122">
        <w:t>2</w:t>
      </w:r>
      <w:r w:rsidR="00823B98">
        <w:t>8</w:t>
      </w:r>
      <w:r w:rsidR="000407BF">
        <w:t>.</w:t>
      </w:r>
      <w:r>
        <w:t>0</w:t>
      </w:r>
      <w:r>
        <w:tab/>
        <w:t>Help Tab</w:t>
      </w:r>
      <w:bookmarkEnd w:id="22"/>
      <w:bookmarkEnd w:id="23"/>
      <w:bookmarkEnd w:id="29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30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31" w:name="_Toc447466076"/>
      <w:bookmarkStart w:id="32" w:name="_Toc464030839"/>
      <w:bookmarkStart w:id="33" w:name="_Toc464127552"/>
      <w:bookmarkStart w:id="34" w:name="_Toc155008434"/>
      <w:bookmarkEnd w:id="11"/>
      <w:bookmarkEnd w:id="30"/>
      <w:r>
        <w:lastRenderedPageBreak/>
        <w:t>900.0</w:t>
      </w:r>
      <w:r>
        <w:tab/>
        <w:t>Exhibits</w:t>
      </w:r>
      <w:bookmarkEnd w:id="31"/>
      <w:bookmarkEnd w:id="32"/>
      <w:bookmarkEnd w:id="33"/>
      <w:bookmarkEnd w:id="34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259FC10C" w:rsidR="00422419" w:rsidRPr="00A038F9" w:rsidRDefault="00422419" w:rsidP="00422419">
      <w:pPr>
        <w:pStyle w:val="SH-AA1-14-L"/>
      </w:pPr>
      <w:bookmarkStart w:id="35" w:name="_Toc447466077"/>
      <w:bookmarkStart w:id="36" w:name="_Toc464030840"/>
      <w:bookmarkStart w:id="37" w:name="_Toc464127553"/>
      <w:bookmarkStart w:id="38" w:name="_Toc155008435"/>
      <w:r w:rsidRPr="00A038F9">
        <w:t>910.0</w:t>
      </w:r>
      <w:r w:rsidRPr="00A038F9">
        <w:tab/>
      </w:r>
      <w:bookmarkEnd w:id="35"/>
      <w:bookmarkEnd w:id="36"/>
      <w:bookmarkEnd w:id="37"/>
      <w:r w:rsidR="00FB62B0">
        <w:t>F-46-9</w:t>
      </w:r>
      <w:r w:rsidR="00874122">
        <w:t>9</w:t>
      </w:r>
      <w:r w:rsidR="00FB62B0">
        <w:t xml:space="preserve">0 - Event Finance </w:t>
      </w:r>
      <w:r w:rsidR="00874122">
        <w:t xml:space="preserve">Utilities Form - </w:t>
      </w:r>
      <w:r w:rsidR="00AF1030">
        <w:t>All / Index Tab</w:t>
      </w:r>
      <w:bookmarkEnd w:id="38"/>
    </w:p>
    <w:p w14:paraId="228481DA" w14:textId="301D0085" w:rsidR="00422419" w:rsidRDefault="00290C8A" w:rsidP="00845A92">
      <w:pPr>
        <w:pStyle w:val="BD-AA2-10-L"/>
      </w:pPr>
      <w:r>
        <w:rPr>
          <w:noProof/>
        </w:rPr>
        <w:drawing>
          <wp:inline distT="0" distB="0" distL="0" distR="0" wp14:anchorId="63A9C648" wp14:editId="752D91BE">
            <wp:extent cx="5553075" cy="4324350"/>
            <wp:effectExtent l="19050" t="19050" r="28575" b="19050"/>
            <wp:docPr id="10490525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05251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324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49E15701" w:rsidR="00874122" w:rsidRDefault="00874122">
      <w:pPr>
        <w:widowControl/>
        <w:rPr>
          <w:color w:val="000000"/>
        </w:rPr>
      </w:pPr>
      <w:r>
        <w:br w:type="page"/>
      </w:r>
    </w:p>
    <w:p w14:paraId="16AD78C6" w14:textId="75BF7F13" w:rsidR="00AF1030" w:rsidRDefault="00AF1030" w:rsidP="00AF1030">
      <w:pPr>
        <w:pStyle w:val="SH-AA1-14-L"/>
      </w:pPr>
      <w:bookmarkStart w:id="39" w:name="_Toc155008436"/>
      <w:r>
        <w:lastRenderedPageBreak/>
        <w:t>9</w:t>
      </w:r>
      <w:r w:rsidR="00290C8A">
        <w:t>11</w:t>
      </w:r>
      <w:r>
        <w:t>.0</w:t>
      </w:r>
      <w:r>
        <w:tab/>
        <w:t>F-46-990 - Event Finance Utilities Form - P-46-991 Tab</w:t>
      </w:r>
      <w:bookmarkEnd w:id="39"/>
    </w:p>
    <w:p w14:paraId="17FF0532" w14:textId="5A521833" w:rsidR="00AF1030" w:rsidRPr="00AF1030" w:rsidRDefault="00290C8A" w:rsidP="00AF1030">
      <w:pPr>
        <w:pStyle w:val="BD-AA2-10-L"/>
      </w:pPr>
      <w:r>
        <w:rPr>
          <w:noProof/>
        </w:rPr>
        <w:drawing>
          <wp:inline distT="0" distB="0" distL="0" distR="0" wp14:anchorId="1A7752B1" wp14:editId="10CF868E">
            <wp:extent cx="5476875" cy="2219325"/>
            <wp:effectExtent l="19050" t="19050" r="28575" b="28575"/>
            <wp:docPr id="16791117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11174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219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770AA9" w14:textId="77777777" w:rsidR="00AF1030" w:rsidRPr="00AF1030" w:rsidRDefault="00AF1030" w:rsidP="00AF1030">
      <w:pPr>
        <w:pStyle w:val="BD-AA2-10-L"/>
      </w:pPr>
    </w:p>
    <w:p w14:paraId="618E6AB4" w14:textId="5AC65C6F" w:rsidR="00AF1030" w:rsidRDefault="00AF1030" w:rsidP="00AF1030">
      <w:pPr>
        <w:pStyle w:val="SH-AA1-14-L"/>
      </w:pPr>
      <w:bookmarkStart w:id="40" w:name="_Toc155008437"/>
      <w:r>
        <w:t>9</w:t>
      </w:r>
      <w:r w:rsidR="00290C8A">
        <w:t>12</w:t>
      </w:r>
      <w:r>
        <w:t>.0</w:t>
      </w:r>
      <w:r>
        <w:tab/>
        <w:t>F-46-990 - Event Finance Utilities Form - P-46-992 Tab</w:t>
      </w:r>
      <w:bookmarkEnd w:id="40"/>
    </w:p>
    <w:p w14:paraId="380066EE" w14:textId="2B174D09" w:rsidR="00AF1030" w:rsidRDefault="00446F64" w:rsidP="00AF1030">
      <w:pPr>
        <w:pStyle w:val="BD-AA2-10-L"/>
      </w:pPr>
      <w:r>
        <w:rPr>
          <w:noProof/>
        </w:rPr>
        <w:drawing>
          <wp:inline distT="0" distB="0" distL="0" distR="0" wp14:anchorId="37F311F6" wp14:editId="0469C204">
            <wp:extent cx="5561905" cy="2038095"/>
            <wp:effectExtent l="19050" t="19050" r="20320" b="196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380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9E92B0" w14:textId="77777777" w:rsidR="00446F64" w:rsidRDefault="00446F64" w:rsidP="00AF1030">
      <w:pPr>
        <w:pStyle w:val="BD-AA2-10-L"/>
      </w:pPr>
    </w:p>
    <w:p w14:paraId="08AE3ED8" w14:textId="22CF7E3F" w:rsidR="00AF1030" w:rsidRDefault="00AF1030" w:rsidP="00AF1030">
      <w:pPr>
        <w:pStyle w:val="SH-AA1-14-L"/>
      </w:pPr>
      <w:bookmarkStart w:id="41" w:name="_Toc155008438"/>
      <w:r>
        <w:t>9</w:t>
      </w:r>
      <w:r w:rsidR="00290C8A">
        <w:t>13</w:t>
      </w:r>
      <w:r>
        <w:t>.0</w:t>
      </w:r>
      <w:r>
        <w:tab/>
        <w:t>F-46-990 - Event Finance Utilities Form - P-46-993 Tab</w:t>
      </w:r>
      <w:bookmarkEnd w:id="41"/>
    </w:p>
    <w:p w14:paraId="6DC70F98" w14:textId="25A4DFCA" w:rsidR="00AF1030" w:rsidRDefault="00446F64" w:rsidP="00AF1030">
      <w:pPr>
        <w:pStyle w:val="BD-AA2-10-L"/>
      </w:pPr>
      <w:r>
        <w:rPr>
          <w:noProof/>
        </w:rPr>
        <w:drawing>
          <wp:inline distT="0" distB="0" distL="0" distR="0" wp14:anchorId="412A20E0" wp14:editId="47128B33">
            <wp:extent cx="5561905" cy="2019048"/>
            <wp:effectExtent l="19050" t="19050" r="20320" b="196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FF4BB8" w14:textId="77777777" w:rsidR="00AF1030" w:rsidRDefault="00AF1030" w:rsidP="00AF1030">
      <w:pPr>
        <w:pStyle w:val="BD-AA2-10-L"/>
      </w:pPr>
    </w:p>
    <w:p w14:paraId="68FD8833" w14:textId="56B05BCD" w:rsidR="00755BFD" w:rsidRPr="00A038F9" w:rsidRDefault="00755BFD" w:rsidP="00755BFD">
      <w:pPr>
        <w:pStyle w:val="SH-AA1-14-L"/>
      </w:pPr>
      <w:bookmarkStart w:id="42" w:name="_Toc155008439"/>
      <w:r w:rsidRPr="00A038F9">
        <w:lastRenderedPageBreak/>
        <w:t>9</w:t>
      </w:r>
      <w:r w:rsidR="00290C8A">
        <w:t>14</w:t>
      </w:r>
      <w:r w:rsidRPr="00A038F9">
        <w:t>.0</w:t>
      </w:r>
      <w:r w:rsidRPr="00A038F9">
        <w:tab/>
      </w:r>
      <w:r>
        <w:t>F-46-990 - Event Finance Utilities Form - P-46-994 Tab</w:t>
      </w:r>
      <w:bookmarkEnd w:id="42"/>
    </w:p>
    <w:p w14:paraId="615EF2BA" w14:textId="2FF30ADF" w:rsidR="00755BFD" w:rsidRDefault="00446F64" w:rsidP="00755BFD">
      <w:pPr>
        <w:pStyle w:val="BD-AA2-10-L"/>
      </w:pPr>
      <w:r>
        <w:rPr>
          <w:noProof/>
        </w:rPr>
        <w:drawing>
          <wp:inline distT="0" distB="0" distL="0" distR="0" wp14:anchorId="19F4E8A7" wp14:editId="4A600AA7">
            <wp:extent cx="5561905" cy="2019048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19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92C07C" w14:textId="57A3BEE0" w:rsidR="00755BFD" w:rsidRDefault="00755BFD" w:rsidP="00755BFD">
      <w:pPr>
        <w:pStyle w:val="BD-AA2-10-L"/>
      </w:pPr>
    </w:p>
    <w:p w14:paraId="48BAD16B" w14:textId="4E67D62B" w:rsidR="00446F64" w:rsidRPr="00A038F9" w:rsidRDefault="00446F64" w:rsidP="00446F64">
      <w:pPr>
        <w:pStyle w:val="SH-AA1-14-L"/>
      </w:pPr>
      <w:bookmarkStart w:id="43" w:name="_Toc155008440"/>
      <w:r w:rsidRPr="00A038F9">
        <w:t>9</w:t>
      </w:r>
      <w:r w:rsidR="00290C8A">
        <w:t>15</w:t>
      </w:r>
      <w:r w:rsidRPr="00A038F9">
        <w:t>.0</w:t>
      </w:r>
      <w:r w:rsidRPr="00A038F9">
        <w:tab/>
      </w:r>
      <w:r>
        <w:t>F-46-990 - Event Finance Utilities Form - P-46-995 Tab</w:t>
      </w:r>
      <w:bookmarkEnd w:id="43"/>
    </w:p>
    <w:p w14:paraId="3FDE7FE6" w14:textId="2D3A66DC" w:rsidR="00446F64" w:rsidRDefault="006E0286" w:rsidP="00755BFD">
      <w:pPr>
        <w:pStyle w:val="BD-AA2-10-L"/>
      </w:pPr>
      <w:r>
        <w:rPr>
          <w:noProof/>
        </w:rPr>
        <w:drawing>
          <wp:inline distT="0" distB="0" distL="0" distR="0" wp14:anchorId="3488D56C" wp14:editId="188AEB88">
            <wp:extent cx="5561905" cy="2000000"/>
            <wp:effectExtent l="19050" t="19050" r="20320" b="196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9FD4D9" w14:textId="77777777" w:rsidR="00446F64" w:rsidRDefault="00446F64" w:rsidP="00755BFD">
      <w:pPr>
        <w:pStyle w:val="BD-AA2-10-L"/>
      </w:pPr>
    </w:p>
    <w:p w14:paraId="54C0E575" w14:textId="1CBC9AE5" w:rsidR="00446F64" w:rsidRPr="00A038F9" w:rsidRDefault="00446F64" w:rsidP="00446F64">
      <w:pPr>
        <w:pStyle w:val="SH-AA1-14-L"/>
      </w:pPr>
      <w:bookmarkStart w:id="44" w:name="_Toc155008441"/>
      <w:r w:rsidRPr="00A038F9">
        <w:t>9</w:t>
      </w:r>
      <w:r w:rsidR="00290C8A">
        <w:t>16</w:t>
      </w:r>
      <w:r w:rsidRPr="00A038F9">
        <w:t>.0</w:t>
      </w:r>
      <w:r w:rsidRPr="00A038F9">
        <w:tab/>
      </w:r>
      <w:r>
        <w:t>F-46-990 - Event Finance Utilities Form - P-46-998 Tab</w:t>
      </w:r>
      <w:bookmarkEnd w:id="44"/>
    </w:p>
    <w:p w14:paraId="072FAF25" w14:textId="2D7864E1" w:rsidR="00446F64" w:rsidRDefault="006E0286" w:rsidP="00446F64">
      <w:pPr>
        <w:pStyle w:val="BD-AA2-10-L"/>
      </w:pPr>
      <w:r>
        <w:rPr>
          <w:noProof/>
        </w:rPr>
        <w:drawing>
          <wp:inline distT="0" distB="0" distL="0" distR="0" wp14:anchorId="7EC2C7C1" wp14:editId="6804E9FF">
            <wp:extent cx="5561905" cy="2000000"/>
            <wp:effectExtent l="19050" t="19050" r="20320" b="196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0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5ED8A9" w14:textId="77777777" w:rsidR="00446F64" w:rsidRDefault="00446F64" w:rsidP="00446F64">
      <w:pPr>
        <w:pStyle w:val="BD-AA2-10-L"/>
      </w:pPr>
    </w:p>
    <w:p w14:paraId="22D7DB0A" w14:textId="77777777" w:rsidR="00E32B63" w:rsidRDefault="00E32B63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DE90353" w14:textId="29F7F52F" w:rsidR="00755BFD" w:rsidRPr="00A038F9" w:rsidRDefault="00755BFD" w:rsidP="00755BFD">
      <w:pPr>
        <w:pStyle w:val="SH-AA1-14-L"/>
      </w:pPr>
      <w:bookmarkStart w:id="45" w:name="_Toc155008442"/>
      <w:r w:rsidRPr="00A038F9">
        <w:lastRenderedPageBreak/>
        <w:t>9</w:t>
      </w:r>
      <w:r w:rsidR="00290C8A">
        <w:t>17</w:t>
      </w:r>
      <w:r w:rsidRPr="00A038F9">
        <w:t>.0</w:t>
      </w:r>
      <w:r w:rsidRPr="00A038F9">
        <w:tab/>
      </w:r>
      <w:r>
        <w:t>F-46-990 - Event Finance Utilities Form - Help Tab</w:t>
      </w:r>
      <w:bookmarkEnd w:id="45"/>
    </w:p>
    <w:p w14:paraId="4F316197" w14:textId="29B47D78" w:rsidR="00755BFD" w:rsidRDefault="00756063" w:rsidP="00755BFD">
      <w:pPr>
        <w:pStyle w:val="BD-AA2-10-L"/>
      </w:pPr>
      <w:r>
        <w:rPr>
          <w:noProof/>
        </w:rPr>
        <w:drawing>
          <wp:inline distT="0" distB="0" distL="0" distR="0" wp14:anchorId="0C3E372B" wp14:editId="1887EBD8">
            <wp:extent cx="5476875" cy="2209800"/>
            <wp:effectExtent l="19050" t="19050" r="28575" b="19050"/>
            <wp:docPr id="14428055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805588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209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79C0E9" w14:textId="77777777" w:rsidR="00755BFD" w:rsidRDefault="00755BFD" w:rsidP="00755BFD">
      <w:pPr>
        <w:pStyle w:val="BD-AA2-10-L"/>
      </w:pPr>
    </w:p>
    <w:sectPr w:rsidR="00755BFD" w:rsidSect="005804A8">
      <w:headerReference w:type="even" r:id="rId16"/>
      <w:footerReference w:type="even" r:id="rId17"/>
      <w:headerReference w:type="first" r:id="rId18"/>
      <w:footerReference w:type="first" r:id="rId1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2EC7" w14:textId="77777777" w:rsidR="0014457A" w:rsidRDefault="0014457A">
      <w:r>
        <w:separator/>
      </w:r>
    </w:p>
  </w:endnote>
  <w:endnote w:type="continuationSeparator" w:id="0">
    <w:p w14:paraId="788F0066" w14:textId="77777777" w:rsidR="0014457A" w:rsidRDefault="0014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4AD6C1F4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8241A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7C34FEDD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C70D2" w:rsidRPr="004C70D2">
      <w:rPr>
        <w:rStyle w:val="PageNumber"/>
        <w:noProof/>
      </w:rPr>
      <w:t>F46990-Event Finance Utilities Form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A8BA5" w14:textId="77777777" w:rsidR="0014457A" w:rsidRDefault="0014457A">
      <w:r>
        <w:separator/>
      </w:r>
    </w:p>
  </w:footnote>
  <w:footnote w:type="continuationSeparator" w:id="0">
    <w:p w14:paraId="6A6A99B3" w14:textId="77777777" w:rsidR="0014457A" w:rsidRDefault="0014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0C2FDD64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</w:t>
          </w:r>
          <w:r w:rsidR="004C70D2">
            <w:t>9</w:t>
          </w:r>
          <w:r w:rsidR="005C5E4A">
            <w:t>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6754703F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</w:t>
          </w:r>
          <w:r w:rsidR="004C70D2">
            <w:t>Utilities</w:t>
          </w:r>
          <w:r>
            <w:t xml:space="preserve"> 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3BF4"/>
    <w:rsid w:val="000328D0"/>
    <w:rsid w:val="000349FD"/>
    <w:rsid w:val="000407BF"/>
    <w:rsid w:val="00064408"/>
    <w:rsid w:val="0006778B"/>
    <w:rsid w:val="00091E8D"/>
    <w:rsid w:val="000949A5"/>
    <w:rsid w:val="000C1070"/>
    <w:rsid w:val="000C3166"/>
    <w:rsid w:val="000D7AFF"/>
    <w:rsid w:val="000E77D5"/>
    <w:rsid w:val="00107AE5"/>
    <w:rsid w:val="00117E78"/>
    <w:rsid w:val="00140B99"/>
    <w:rsid w:val="0014457A"/>
    <w:rsid w:val="00145BD6"/>
    <w:rsid w:val="00157174"/>
    <w:rsid w:val="00166BC4"/>
    <w:rsid w:val="001744D3"/>
    <w:rsid w:val="00190072"/>
    <w:rsid w:val="001A005D"/>
    <w:rsid w:val="001A2F0C"/>
    <w:rsid w:val="001D416C"/>
    <w:rsid w:val="001D630F"/>
    <w:rsid w:val="001D6329"/>
    <w:rsid w:val="001D7799"/>
    <w:rsid w:val="001E1AA1"/>
    <w:rsid w:val="001E6437"/>
    <w:rsid w:val="002003BE"/>
    <w:rsid w:val="00226690"/>
    <w:rsid w:val="0023594E"/>
    <w:rsid w:val="00246DAE"/>
    <w:rsid w:val="00251A4D"/>
    <w:rsid w:val="00251BE8"/>
    <w:rsid w:val="002558F9"/>
    <w:rsid w:val="002842AF"/>
    <w:rsid w:val="00290C8A"/>
    <w:rsid w:val="00294A38"/>
    <w:rsid w:val="00297351"/>
    <w:rsid w:val="002B03B8"/>
    <w:rsid w:val="002B3FEA"/>
    <w:rsid w:val="002C2BB8"/>
    <w:rsid w:val="003309B6"/>
    <w:rsid w:val="0034440B"/>
    <w:rsid w:val="0035258B"/>
    <w:rsid w:val="00354473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F3062"/>
    <w:rsid w:val="00407C20"/>
    <w:rsid w:val="00422419"/>
    <w:rsid w:val="0042500F"/>
    <w:rsid w:val="00443CE7"/>
    <w:rsid w:val="00446F64"/>
    <w:rsid w:val="0046654A"/>
    <w:rsid w:val="00483A67"/>
    <w:rsid w:val="00490876"/>
    <w:rsid w:val="004A34BE"/>
    <w:rsid w:val="004C70D2"/>
    <w:rsid w:val="004D0C35"/>
    <w:rsid w:val="004D0DE1"/>
    <w:rsid w:val="0050275F"/>
    <w:rsid w:val="005103C0"/>
    <w:rsid w:val="005362A5"/>
    <w:rsid w:val="00545726"/>
    <w:rsid w:val="0055073B"/>
    <w:rsid w:val="005653FE"/>
    <w:rsid w:val="005744F5"/>
    <w:rsid w:val="0057644F"/>
    <w:rsid w:val="005804A8"/>
    <w:rsid w:val="00585B45"/>
    <w:rsid w:val="005A154F"/>
    <w:rsid w:val="005C5E4A"/>
    <w:rsid w:val="005C6A19"/>
    <w:rsid w:val="005D1451"/>
    <w:rsid w:val="006124B6"/>
    <w:rsid w:val="00685ACA"/>
    <w:rsid w:val="00697824"/>
    <w:rsid w:val="006A1EFE"/>
    <w:rsid w:val="006C7672"/>
    <w:rsid w:val="006D55B4"/>
    <w:rsid w:val="006D6047"/>
    <w:rsid w:val="006E0286"/>
    <w:rsid w:val="007015C5"/>
    <w:rsid w:val="00720702"/>
    <w:rsid w:val="00725F94"/>
    <w:rsid w:val="00732F4D"/>
    <w:rsid w:val="00751AFE"/>
    <w:rsid w:val="00755BFD"/>
    <w:rsid w:val="00756063"/>
    <w:rsid w:val="00760CD4"/>
    <w:rsid w:val="00774614"/>
    <w:rsid w:val="00782D77"/>
    <w:rsid w:val="00785139"/>
    <w:rsid w:val="007938A1"/>
    <w:rsid w:val="007A0D07"/>
    <w:rsid w:val="007B524E"/>
    <w:rsid w:val="007B545F"/>
    <w:rsid w:val="007C1343"/>
    <w:rsid w:val="007C2CE2"/>
    <w:rsid w:val="007D15B3"/>
    <w:rsid w:val="007D234E"/>
    <w:rsid w:val="007E26DC"/>
    <w:rsid w:val="00810DE9"/>
    <w:rsid w:val="00823B98"/>
    <w:rsid w:val="00833C04"/>
    <w:rsid w:val="00845A92"/>
    <w:rsid w:val="00854824"/>
    <w:rsid w:val="00874122"/>
    <w:rsid w:val="008800CF"/>
    <w:rsid w:val="008835E6"/>
    <w:rsid w:val="008E5B6E"/>
    <w:rsid w:val="009000FA"/>
    <w:rsid w:val="009078D8"/>
    <w:rsid w:val="0093214B"/>
    <w:rsid w:val="009325FB"/>
    <w:rsid w:val="0094453E"/>
    <w:rsid w:val="00952512"/>
    <w:rsid w:val="00953DE4"/>
    <w:rsid w:val="00995CC0"/>
    <w:rsid w:val="009978BB"/>
    <w:rsid w:val="009E37FF"/>
    <w:rsid w:val="00A0019F"/>
    <w:rsid w:val="00A23E58"/>
    <w:rsid w:val="00A25CB8"/>
    <w:rsid w:val="00A33A7D"/>
    <w:rsid w:val="00A5223B"/>
    <w:rsid w:val="00A530F6"/>
    <w:rsid w:val="00A614CB"/>
    <w:rsid w:val="00A71907"/>
    <w:rsid w:val="00A8241A"/>
    <w:rsid w:val="00A82825"/>
    <w:rsid w:val="00A83912"/>
    <w:rsid w:val="00AC3983"/>
    <w:rsid w:val="00AE1D0B"/>
    <w:rsid w:val="00AE2E32"/>
    <w:rsid w:val="00AF1030"/>
    <w:rsid w:val="00AF7ECC"/>
    <w:rsid w:val="00B20A81"/>
    <w:rsid w:val="00B2515D"/>
    <w:rsid w:val="00B30B18"/>
    <w:rsid w:val="00B31633"/>
    <w:rsid w:val="00B46489"/>
    <w:rsid w:val="00B46E5B"/>
    <w:rsid w:val="00B51FB4"/>
    <w:rsid w:val="00B64BA3"/>
    <w:rsid w:val="00B86EE2"/>
    <w:rsid w:val="00B90C01"/>
    <w:rsid w:val="00BA048D"/>
    <w:rsid w:val="00BE701B"/>
    <w:rsid w:val="00BF3C57"/>
    <w:rsid w:val="00C71B72"/>
    <w:rsid w:val="00C831A5"/>
    <w:rsid w:val="00C85451"/>
    <w:rsid w:val="00C87627"/>
    <w:rsid w:val="00CB36C3"/>
    <w:rsid w:val="00CC30A7"/>
    <w:rsid w:val="00CC6C2F"/>
    <w:rsid w:val="00CD00BF"/>
    <w:rsid w:val="00CF43B1"/>
    <w:rsid w:val="00D05FAD"/>
    <w:rsid w:val="00D2553D"/>
    <w:rsid w:val="00D3051A"/>
    <w:rsid w:val="00D31D81"/>
    <w:rsid w:val="00D52B8A"/>
    <w:rsid w:val="00D65F91"/>
    <w:rsid w:val="00D738B8"/>
    <w:rsid w:val="00D81359"/>
    <w:rsid w:val="00D864EF"/>
    <w:rsid w:val="00DC7750"/>
    <w:rsid w:val="00DF7038"/>
    <w:rsid w:val="00E027DB"/>
    <w:rsid w:val="00E02CD9"/>
    <w:rsid w:val="00E064C5"/>
    <w:rsid w:val="00E14DC2"/>
    <w:rsid w:val="00E32B63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2E10"/>
    <w:rsid w:val="00EE3084"/>
    <w:rsid w:val="00EE7C57"/>
    <w:rsid w:val="00EF4D06"/>
    <w:rsid w:val="00F123EF"/>
    <w:rsid w:val="00F17EE4"/>
    <w:rsid w:val="00F209D8"/>
    <w:rsid w:val="00F4396F"/>
    <w:rsid w:val="00F43CD2"/>
    <w:rsid w:val="00F5595B"/>
    <w:rsid w:val="00F60B8B"/>
    <w:rsid w:val="00F62FA0"/>
    <w:rsid w:val="00F77E73"/>
    <w:rsid w:val="00F829B3"/>
    <w:rsid w:val="00FA2444"/>
    <w:rsid w:val="00FB1C13"/>
    <w:rsid w:val="00FB50E7"/>
    <w:rsid w:val="00FB5AF2"/>
    <w:rsid w:val="00FB62B0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9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8935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66</cp:revision>
  <dcterms:created xsi:type="dcterms:W3CDTF">2013-11-26T03:21:00Z</dcterms:created>
  <dcterms:modified xsi:type="dcterms:W3CDTF">2024-07-01T14:14:00Z</dcterms:modified>
</cp:coreProperties>
</file>